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CA" w:rsidRDefault="006166D3" w:rsidP="00FC6F45">
      <w:pPr>
        <w:pStyle w:val="Header"/>
        <w:rPr>
          <w:rFonts w:ascii="Arial" w:hAnsi="Arial" w:cs="Verdana"/>
          <w:color w:val="000000"/>
          <w:sz w:val="20"/>
          <w:szCs w:val="21"/>
        </w:rPr>
      </w:pPr>
      <w:r>
        <w:rPr>
          <w:rFonts w:ascii="Arial" w:hAnsi="Arial" w:cs="Verdana"/>
          <w:b/>
          <w:bCs/>
          <w:color w:val="000000"/>
          <w:sz w:val="20"/>
          <w:szCs w:val="21"/>
        </w:rPr>
        <w:t>Blast Of</w:t>
      </w:r>
      <w:r w:rsidR="00FC6F45" w:rsidRPr="00FC6F45">
        <w:rPr>
          <w:rFonts w:ascii="Arial" w:hAnsi="Arial" w:cs="Verdana"/>
          <w:b/>
          <w:bCs/>
          <w:color w:val="000000"/>
          <w:sz w:val="20"/>
          <w:szCs w:val="21"/>
        </w:rPr>
        <w:t>f !</w:t>
      </w:r>
      <w:r w:rsidR="002436CA" w:rsidRPr="00C74C1F">
        <w:rPr>
          <w:rFonts w:ascii="Arial" w:hAnsi="Arial"/>
        </w:rPr>
        <w:br/>
      </w:r>
      <w:r w:rsidR="00FC6F45" w:rsidRPr="00FC6F45">
        <w:rPr>
          <w:rFonts w:ascii="Arial" w:hAnsi="Arial" w:cs="Verdana"/>
          <w:color w:val="000000"/>
          <w:sz w:val="20"/>
          <w:szCs w:val="21"/>
        </w:rPr>
        <w:t xml:space="preserve">Lesson focuses on aerospace engineering and how space flight has been achieved from an engineering vantage point. Students build and launch a model rocket and consider the forces on a rocket, Newton's Laws, and other principles and challenges of </w:t>
      </w:r>
      <w:r w:rsidR="00AD2015">
        <w:rPr>
          <w:rFonts w:ascii="Arial" w:hAnsi="Arial" w:cs="Verdana"/>
          <w:color w:val="000000"/>
          <w:sz w:val="20"/>
          <w:szCs w:val="21"/>
        </w:rPr>
        <w:t xml:space="preserve">an </w:t>
      </w:r>
      <w:r w:rsidR="00FC6F45" w:rsidRPr="00FC6F45">
        <w:rPr>
          <w:rFonts w:ascii="Arial" w:hAnsi="Arial" w:cs="Verdana"/>
          <w:color w:val="000000"/>
          <w:sz w:val="20"/>
          <w:szCs w:val="21"/>
        </w:rPr>
        <w:t>actual space vehicle launch. They design their structure on paper, learn about aerospace engineering, launch their rocket, and share observations with their class.</w:t>
      </w:r>
    </w:p>
    <w:p w:rsidR="00FC6F45" w:rsidRPr="00FC6F45" w:rsidRDefault="00FC6F45" w:rsidP="00FC6F45">
      <w:pPr>
        <w:pStyle w:val="Header"/>
        <w:rPr>
          <w:rFonts w:ascii="Arial" w:hAnsi="Arial" w:cs="Verdana"/>
          <w:color w:val="000000"/>
          <w:sz w:val="20"/>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438"/>
        <w:gridCol w:w="3600"/>
        <w:gridCol w:w="3960"/>
        <w:gridCol w:w="3510"/>
      </w:tblGrid>
      <w:tr w:rsidR="002451D1" w:rsidRPr="00EA725E" w:rsidTr="002451D1">
        <w:trPr>
          <w:tblHeader/>
        </w:trPr>
        <w:tc>
          <w:tcPr>
            <w:tcW w:w="3438" w:type="dxa"/>
            <w:shd w:val="clear" w:color="auto" w:fill="E6E6E6"/>
          </w:tcPr>
          <w:p w:rsidR="002451D1" w:rsidRPr="00EA725E" w:rsidRDefault="00FC6F45" w:rsidP="00EA725E">
            <w:pPr>
              <w:jc w:val="center"/>
              <w:rPr>
                <w:rFonts w:ascii="Arial Bold" w:hAnsi="Arial Bold"/>
                <w:sz w:val="20"/>
              </w:rPr>
            </w:pPr>
            <w:r>
              <w:rPr>
                <w:rFonts w:ascii="Arial Bold" w:hAnsi="Arial Bold"/>
                <w:sz w:val="20"/>
              </w:rPr>
              <w:t>Grade 8</w:t>
            </w:r>
          </w:p>
        </w:tc>
        <w:tc>
          <w:tcPr>
            <w:tcW w:w="3600" w:type="dxa"/>
            <w:shd w:val="clear" w:color="auto" w:fill="E6E6E6"/>
          </w:tcPr>
          <w:p w:rsidR="002451D1" w:rsidRPr="00EA725E" w:rsidRDefault="00FC6F45" w:rsidP="00EA725E">
            <w:pPr>
              <w:jc w:val="center"/>
              <w:rPr>
                <w:rFonts w:ascii="Arial Bold" w:hAnsi="Arial Bold"/>
                <w:sz w:val="20"/>
              </w:rPr>
            </w:pPr>
            <w:r>
              <w:rPr>
                <w:rFonts w:ascii="Arial Bold" w:hAnsi="Arial Bold"/>
                <w:sz w:val="20"/>
              </w:rPr>
              <w:t>IPC</w:t>
            </w:r>
          </w:p>
        </w:tc>
        <w:tc>
          <w:tcPr>
            <w:tcW w:w="3960" w:type="dxa"/>
            <w:shd w:val="clear" w:color="auto" w:fill="E6E6E6"/>
          </w:tcPr>
          <w:p w:rsidR="002451D1" w:rsidRPr="00EA725E" w:rsidRDefault="002451D1" w:rsidP="00EA725E">
            <w:pPr>
              <w:jc w:val="center"/>
              <w:rPr>
                <w:rFonts w:ascii="Arial Bold" w:hAnsi="Arial Bold"/>
                <w:sz w:val="20"/>
              </w:rPr>
            </w:pPr>
            <w:r>
              <w:rPr>
                <w:rFonts w:ascii="Arial Bold" w:hAnsi="Arial Bold"/>
                <w:sz w:val="20"/>
              </w:rPr>
              <w:t>Chemistry</w:t>
            </w:r>
          </w:p>
        </w:tc>
        <w:tc>
          <w:tcPr>
            <w:tcW w:w="3510" w:type="dxa"/>
            <w:shd w:val="clear" w:color="auto" w:fill="E6E6E6"/>
          </w:tcPr>
          <w:p w:rsidR="002451D1" w:rsidRPr="00EA725E" w:rsidRDefault="002451D1" w:rsidP="00EA725E">
            <w:pPr>
              <w:jc w:val="center"/>
              <w:rPr>
                <w:rFonts w:ascii="Arial Bold" w:hAnsi="Arial Bold"/>
                <w:sz w:val="20"/>
              </w:rPr>
            </w:pPr>
            <w:r>
              <w:rPr>
                <w:rFonts w:ascii="Arial Bold" w:hAnsi="Arial Bold"/>
                <w:sz w:val="20"/>
              </w:rPr>
              <w:t>Physics</w:t>
            </w:r>
          </w:p>
        </w:tc>
      </w:tr>
      <w:tr w:rsidR="002436CA" w:rsidRPr="00EA725E" w:rsidTr="00AD29B2">
        <w:trPr>
          <w:trHeight w:val="288"/>
        </w:trPr>
        <w:tc>
          <w:tcPr>
            <w:tcW w:w="14508" w:type="dxa"/>
            <w:gridSpan w:val="4"/>
            <w:vAlign w:val="center"/>
          </w:tcPr>
          <w:p w:rsidR="002436CA" w:rsidRPr="00EA725E" w:rsidRDefault="002436CA"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r w:rsidRPr="00933D7F">
              <w:rPr>
                <w:rFonts w:ascii="Arial" w:hAnsi="Arial" w:cs="Arial"/>
                <w:b/>
                <w:i/>
                <w:iCs/>
                <w:color w:val="000000"/>
                <w:sz w:val="20"/>
                <w:szCs w:val="17"/>
              </w:rPr>
              <w:t>Strand:  Scientific Investigation and Reasoning</w:t>
            </w:r>
          </w:p>
        </w:tc>
      </w:tr>
      <w:tr w:rsidR="002451D1" w:rsidRPr="00EA725E" w:rsidTr="002451D1">
        <w:tc>
          <w:tcPr>
            <w:tcW w:w="3438" w:type="dxa"/>
          </w:tcPr>
          <w:p w:rsidR="002451D1" w:rsidRPr="00FC6F45"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tc>
        <w:tc>
          <w:tcPr>
            <w:tcW w:w="3600" w:type="dxa"/>
          </w:tcPr>
          <w:p w:rsidR="002451D1" w:rsidRPr="00FC6F45" w:rsidRDefault="00FC6F45" w:rsidP="00282CCA">
            <w:pPr>
              <w:rPr>
                <w:rFonts w:ascii="Arial" w:hAnsi="Arial" w:cs="Arial"/>
                <w:sz w:val="17"/>
                <w:szCs w:val="17"/>
              </w:rPr>
            </w:pPr>
            <w:r w:rsidRPr="00FC6F45">
              <w:rPr>
                <w:rFonts w:ascii="Arial" w:hAnsi="Arial" w:cs="Arial"/>
                <w:bCs/>
                <w:sz w:val="17"/>
                <w:szCs w:val="17"/>
              </w:rPr>
              <w:t xml:space="preserve">1.A  </w:t>
            </w:r>
            <w:r w:rsidRPr="00FC6F45">
              <w:rPr>
                <w:rFonts w:ascii="Arial" w:hAnsi="Arial" w:cs="Arial"/>
                <w:sz w:val="17"/>
                <w:szCs w:val="17"/>
              </w:rPr>
              <w:t>Demonstrates safe practices during laboratory and field investigations.</w:t>
            </w:r>
          </w:p>
        </w:tc>
        <w:tc>
          <w:tcPr>
            <w:tcW w:w="3960" w:type="dxa"/>
          </w:tcPr>
          <w:p w:rsidR="002451D1" w:rsidRPr="00EA725E" w:rsidRDefault="00FC6F45" w:rsidP="0022663F">
            <w:r w:rsidRPr="001B3C03">
              <w:rPr>
                <w:rFonts w:ascii="Arial" w:hAnsi="Arial" w:cs="Arial"/>
                <w:bCs/>
                <w:color w:val="000000"/>
                <w:sz w:val="17"/>
                <w:szCs w:val="17"/>
              </w:rPr>
              <w:t>1.A</w:t>
            </w:r>
            <w:r w:rsidRPr="001B3C03">
              <w:rPr>
                <w:rFonts w:ascii="Arial" w:hAnsi="Arial" w:cs="Arial"/>
                <w:b/>
                <w:bCs/>
                <w:color w:val="000000"/>
                <w:sz w:val="17"/>
                <w:szCs w:val="17"/>
              </w:rPr>
              <w:t xml:space="preserve">  </w:t>
            </w:r>
            <w:r w:rsidRPr="001B3C03">
              <w:rPr>
                <w:rFonts w:ascii="Arial" w:hAnsi="Arial" w:cs="Arial"/>
                <w:color w:val="000000"/>
                <w:sz w:val="17"/>
                <w:szCs w:val="17"/>
              </w:rPr>
              <w:t>Demonstrate safe practices during laboratory and field investigations, including the appropriate use of safety showers, eyewash fountains, safety goggles and fire extinguishers.</w:t>
            </w:r>
          </w:p>
        </w:tc>
        <w:tc>
          <w:tcPr>
            <w:tcW w:w="3510" w:type="dxa"/>
          </w:tcPr>
          <w:p w:rsidR="002451D1"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FC6F45" w:rsidRPr="00EA725E" w:rsidTr="002451D1">
        <w:tc>
          <w:tcPr>
            <w:tcW w:w="3438"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3600" w:type="dxa"/>
          </w:tcPr>
          <w:p w:rsidR="00FC6F45" w:rsidRPr="00FC6F45"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6F45">
              <w:rPr>
                <w:rFonts w:ascii="Arial" w:hAnsi="Arial" w:cs="Arial"/>
                <w:bCs/>
                <w:color w:val="000000"/>
                <w:sz w:val="17"/>
                <w:szCs w:val="17"/>
              </w:rPr>
              <w:t>1.B</w:t>
            </w:r>
            <w:r w:rsidRPr="00FC6F45">
              <w:rPr>
                <w:rFonts w:ascii="Arial" w:hAnsi="Arial" w:cs="Arial"/>
                <w:b/>
                <w:bCs/>
                <w:color w:val="000000"/>
                <w:sz w:val="17"/>
                <w:szCs w:val="17"/>
              </w:rPr>
              <w:t xml:space="preserve">  </w:t>
            </w:r>
            <w:r w:rsidRPr="00FC6F45">
              <w:rPr>
                <w:rFonts w:ascii="Arial" w:hAnsi="Arial" w:cs="Arial"/>
                <w:color w:val="000000"/>
                <w:sz w:val="17"/>
                <w:szCs w:val="17"/>
              </w:rPr>
              <w:t>Demonstrate an understanding of the use and conservation of resources and the proper disposal or recycling of materials.</w:t>
            </w:r>
          </w:p>
        </w:tc>
        <w:tc>
          <w:tcPr>
            <w:tcW w:w="3960"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B3C03">
              <w:rPr>
                <w:rFonts w:ascii="Arial" w:hAnsi="Arial" w:cs="Arial"/>
                <w:bCs/>
                <w:color w:val="000000"/>
                <w:sz w:val="17"/>
                <w:szCs w:val="17"/>
              </w:rPr>
              <w:t>1.C</w:t>
            </w:r>
            <w:r w:rsidRPr="001B3C03">
              <w:rPr>
                <w:rFonts w:ascii="Arial" w:hAnsi="Arial" w:cs="Arial"/>
                <w:b/>
                <w:bCs/>
                <w:color w:val="000000"/>
                <w:sz w:val="17"/>
                <w:szCs w:val="17"/>
              </w:rPr>
              <w:t xml:space="preserve">  </w:t>
            </w:r>
            <w:r w:rsidRPr="001B3C03">
              <w:rPr>
                <w:rFonts w:ascii="Arial" w:hAnsi="Arial" w:cs="Arial"/>
                <w:color w:val="000000"/>
                <w:sz w:val="17"/>
                <w:szCs w:val="17"/>
              </w:rPr>
              <w:t>Demonstrate an understanding of the use and conservation of resources and the proper disposal or recycling of materials.</w:t>
            </w:r>
          </w:p>
        </w:tc>
        <w:tc>
          <w:tcPr>
            <w:tcW w:w="351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FC6F45" w:rsidRPr="00EA725E" w:rsidTr="002451D1">
        <w:tc>
          <w:tcPr>
            <w:tcW w:w="3438"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3600" w:type="dxa"/>
          </w:tcPr>
          <w:p w:rsidR="00FC6F45" w:rsidRPr="00FC6F45"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6F45">
              <w:rPr>
                <w:rFonts w:ascii="Arial" w:hAnsi="Arial" w:cs="Arial"/>
                <w:bCs/>
                <w:color w:val="000000"/>
                <w:sz w:val="17"/>
                <w:szCs w:val="17"/>
              </w:rPr>
              <w:t>2.B</w:t>
            </w:r>
            <w:r w:rsidRPr="00FC6F45">
              <w:rPr>
                <w:rFonts w:ascii="Arial" w:hAnsi="Arial" w:cs="Arial"/>
                <w:b/>
                <w:bCs/>
                <w:color w:val="000000"/>
                <w:sz w:val="17"/>
                <w:szCs w:val="17"/>
              </w:rPr>
              <w:t xml:space="preserve">  </w:t>
            </w:r>
            <w:r w:rsidRPr="00FC6F45">
              <w:rPr>
                <w:rFonts w:ascii="Arial" w:hAnsi="Arial" w:cs="Arial"/>
                <w:color w:val="000000"/>
                <w:sz w:val="17"/>
                <w:szCs w:val="17"/>
              </w:rPr>
              <w:t>Plan and implement investigate procedures including asking questions, formulating testable hypotheses, and selecting equipment and technology.</w:t>
            </w:r>
          </w:p>
        </w:tc>
        <w:tc>
          <w:tcPr>
            <w:tcW w:w="3960"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B3C03">
              <w:rPr>
                <w:rFonts w:ascii="Arial" w:hAnsi="Arial" w:cs="Arial"/>
                <w:bCs/>
                <w:color w:val="000000"/>
                <w:sz w:val="17"/>
                <w:szCs w:val="17"/>
              </w:rPr>
              <w:t>2.E</w:t>
            </w:r>
            <w:r w:rsidRPr="001B3C03">
              <w:rPr>
                <w:rFonts w:ascii="Arial" w:hAnsi="Arial" w:cs="Arial"/>
                <w:b/>
                <w:bCs/>
                <w:color w:val="000000"/>
                <w:sz w:val="17"/>
                <w:szCs w:val="17"/>
              </w:rPr>
              <w:t xml:space="preserve">  </w:t>
            </w:r>
            <w:r w:rsidRPr="001B3C03">
              <w:rPr>
                <w:rFonts w:ascii="Arial" w:hAnsi="Arial" w:cs="Arial"/>
                <w:color w:val="000000"/>
                <w:sz w:val="17"/>
                <w:szCs w:val="17"/>
              </w:rPr>
              <w:t>Plan and implement investigative procedures including asking questions, formulating testable hypotheses, and selecting equipment and technology; including graphing calculators, computers and probes, sufficient scientific glassware such as beakers, Erlenmeyer flasks, pipettes, graduated cylinders, volumetric flasks, safety goggles, burettes, electronic balances and an adequate supply of consumable chemicals.</w:t>
            </w:r>
          </w:p>
        </w:tc>
        <w:tc>
          <w:tcPr>
            <w:tcW w:w="351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FC6F45" w:rsidRPr="00EA725E" w:rsidTr="002451D1">
        <w:tc>
          <w:tcPr>
            <w:tcW w:w="3438"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3600" w:type="dxa"/>
          </w:tcPr>
          <w:p w:rsidR="00FC6F45" w:rsidRPr="00FC6F45"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96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51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C6F45" w:rsidRPr="00EA725E" w:rsidTr="002451D1">
        <w:tc>
          <w:tcPr>
            <w:tcW w:w="3438"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600" w:type="dxa"/>
          </w:tcPr>
          <w:p w:rsidR="00FC6F45" w:rsidRPr="00FC6F45"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6F45">
              <w:rPr>
                <w:rFonts w:ascii="Arial" w:hAnsi="Arial" w:cs="Arial"/>
                <w:bCs/>
                <w:color w:val="000000"/>
                <w:sz w:val="17"/>
                <w:szCs w:val="17"/>
              </w:rPr>
              <w:t xml:space="preserve">2.C  </w:t>
            </w:r>
            <w:r w:rsidRPr="00FC6F45">
              <w:rPr>
                <w:rFonts w:ascii="Arial" w:hAnsi="Arial" w:cs="Arial"/>
                <w:color w:val="000000"/>
                <w:sz w:val="17"/>
                <w:szCs w:val="17"/>
              </w:rPr>
              <w:t>Collect data and make measurements with precision.</w:t>
            </w:r>
          </w:p>
        </w:tc>
        <w:tc>
          <w:tcPr>
            <w:tcW w:w="3960"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B3C03">
              <w:rPr>
                <w:rFonts w:ascii="Arial" w:hAnsi="Arial" w:cs="Arial"/>
                <w:bCs/>
                <w:color w:val="000000"/>
                <w:sz w:val="17"/>
                <w:szCs w:val="17"/>
              </w:rPr>
              <w:t>2.F</w:t>
            </w:r>
            <w:r w:rsidRPr="001B3C03">
              <w:rPr>
                <w:rFonts w:ascii="Arial" w:hAnsi="Arial" w:cs="Arial"/>
                <w:b/>
                <w:bCs/>
                <w:color w:val="000000"/>
                <w:sz w:val="17"/>
                <w:szCs w:val="17"/>
              </w:rPr>
              <w:t xml:space="preserve">  </w:t>
            </w:r>
            <w:r w:rsidRPr="001B3C03">
              <w:rPr>
                <w:rFonts w:ascii="Arial" w:hAnsi="Arial" w:cs="Arial"/>
                <w:color w:val="000000"/>
                <w:sz w:val="17"/>
                <w:szCs w:val="17"/>
              </w:rPr>
              <w:t>Collect data and make measurements with accuracy and precision.</w:t>
            </w:r>
          </w:p>
        </w:tc>
        <w:tc>
          <w:tcPr>
            <w:tcW w:w="351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B3C03">
              <w:rPr>
                <w:rFonts w:ascii="Arial" w:hAnsi="Arial" w:cs="Arial"/>
                <w:bCs/>
                <w:color w:val="000000"/>
                <w:sz w:val="17"/>
                <w:szCs w:val="17"/>
              </w:rPr>
              <w:t>2.H</w:t>
            </w:r>
            <w:r w:rsidRPr="001B3C03">
              <w:rPr>
                <w:rFonts w:ascii="Arial" w:hAnsi="Arial" w:cs="Arial"/>
                <w:b/>
                <w:bCs/>
                <w:color w:val="000000"/>
                <w:sz w:val="17"/>
                <w:szCs w:val="17"/>
              </w:rPr>
              <w:t xml:space="preserve">  </w:t>
            </w:r>
            <w:r w:rsidRPr="001B3C03">
              <w:rPr>
                <w:rFonts w:ascii="Arial" w:hAnsi="Arial" w:cs="Arial"/>
                <w:color w:val="000000"/>
                <w:sz w:val="17"/>
                <w:szCs w:val="17"/>
              </w:rPr>
              <w:t>Make measurements with accuracy and precision and record data using scientific notation and International System (SI) units.</w:t>
            </w:r>
          </w:p>
        </w:tc>
      </w:tr>
      <w:tr w:rsidR="00FC6F45" w:rsidRPr="00EA725E" w:rsidTr="002451D1">
        <w:tc>
          <w:tcPr>
            <w:tcW w:w="3438"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600" w:type="dxa"/>
          </w:tcPr>
          <w:p w:rsidR="00FC6F45" w:rsidRPr="00FC6F45"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6F45">
              <w:rPr>
                <w:rFonts w:ascii="Arial" w:hAnsi="Arial" w:cs="Arial"/>
                <w:bCs/>
                <w:color w:val="000000"/>
                <w:sz w:val="17"/>
                <w:szCs w:val="17"/>
              </w:rPr>
              <w:t xml:space="preserve">2.D  </w:t>
            </w:r>
            <w:r w:rsidRPr="00FC6F45">
              <w:rPr>
                <w:rFonts w:ascii="Arial" w:hAnsi="Arial" w:cs="Arial"/>
                <w:color w:val="000000"/>
                <w:sz w:val="17"/>
                <w:szCs w:val="17"/>
              </w:rPr>
              <w:t>Organize, analyze, evaluate, make inferences, and predict trends from data.</w:t>
            </w:r>
          </w:p>
        </w:tc>
        <w:tc>
          <w:tcPr>
            <w:tcW w:w="3960" w:type="dxa"/>
          </w:tcPr>
          <w:p w:rsidR="00FC6F45"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B3C03">
              <w:rPr>
                <w:rFonts w:ascii="Arial" w:hAnsi="Arial" w:cs="Arial"/>
                <w:bCs/>
                <w:color w:val="000000"/>
                <w:sz w:val="17"/>
                <w:szCs w:val="17"/>
              </w:rPr>
              <w:t>2.H</w:t>
            </w:r>
            <w:r w:rsidRPr="001B3C03">
              <w:rPr>
                <w:rFonts w:ascii="Arial" w:hAnsi="Arial" w:cs="Arial"/>
                <w:b/>
                <w:bCs/>
                <w:color w:val="000000"/>
                <w:sz w:val="17"/>
                <w:szCs w:val="17"/>
              </w:rPr>
              <w:t xml:space="preserve">  </w:t>
            </w:r>
            <w:r w:rsidRPr="001B3C03">
              <w:rPr>
                <w:rFonts w:ascii="Arial" w:hAnsi="Arial" w:cs="Arial"/>
                <w:color w:val="000000"/>
                <w:sz w:val="17"/>
                <w:szCs w:val="17"/>
              </w:rPr>
              <w:t>Organize, analyze, evaluate, make inferences, and predict trends from data.</w:t>
            </w:r>
          </w:p>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51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B3C03">
              <w:rPr>
                <w:rFonts w:ascii="Arial" w:hAnsi="Arial" w:cs="Arial"/>
                <w:bCs/>
                <w:color w:val="000000"/>
                <w:sz w:val="17"/>
                <w:szCs w:val="17"/>
              </w:rPr>
              <w:t xml:space="preserve">2.J  </w:t>
            </w:r>
            <w:r w:rsidRPr="001B3C03">
              <w:rPr>
                <w:rFonts w:ascii="Arial" w:hAnsi="Arial" w:cs="Arial"/>
                <w:color w:val="000000"/>
                <w:sz w:val="17"/>
                <w:szCs w:val="17"/>
              </w:rPr>
              <w:t>Organize and evaluate data and make inferences from data including the use of tables, charts, and graphs.</w:t>
            </w:r>
          </w:p>
        </w:tc>
      </w:tr>
      <w:tr w:rsidR="00FC6F45" w:rsidRPr="00EA725E" w:rsidTr="002451D1">
        <w:tc>
          <w:tcPr>
            <w:tcW w:w="3438"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3600" w:type="dxa"/>
          </w:tcPr>
          <w:p w:rsidR="00FC6F45" w:rsidRPr="00FC6F45"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6F45">
              <w:rPr>
                <w:rFonts w:ascii="Arial" w:hAnsi="Arial" w:cs="Arial"/>
                <w:bCs/>
                <w:color w:val="000000"/>
                <w:sz w:val="17"/>
                <w:szCs w:val="17"/>
              </w:rPr>
              <w:t>2.E</w:t>
            </w:r>
            <w:r w:rsidRPr="00FC6F45">
              <w:rPr>
                <w:rFonts w:ascii="Arial" w:hAnsi="Arial" w:cs="Arial"/>
                <w:b/>
                <w:bCs/>
                <w:color w:val="000000"/>
                <w:sz w:val="17"/>
                <w:szCs w:val="17"/>
              </w:rPr>
              <w:t xml:space="preserve">  </w:t>
            </w:r>
            <w:r w:rsidRPr="00FC6F45">
              <w:rPr>
                <w:rFonts w:ascii="Arial" w:hAnsi="Arial" w:cs="Arial"/>
                <w:color w:val="000000"/>
                <w:sz w:val="17"/>
                <w:szCs w:val="17"/>
              </w:rPr>
              <w:t>Communicate valid conclusions.</w:t>
            </w:r>
          </w:p>
        </w:tc>
        <w:tc>
          <w:tcPr>
            <w:tcW w:w="3960" w:type="dxa"/>
          </w:tcPr>
          <w:p w:rsidR="00FC6F45" w:rsidRPr="00EA725E" w:rsidRDefault="00FC6F45" w:rsidP="00FC6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B3C03">
              <w:rPr>
                <w:rFonts w:ascii="Arial" w:hAnsi="Arial" w:cs="Arial"/>
                <w:bCs/>
                <w:sz w:val="17"/>
                <w:szCs w:val="17"/>
              </w:rPr>
              <w:t>2.I</w:t>
            </w:r>
            <w:r w:rsidRPr="001B3C03">
              <w:rPr>
                <w:rFonts w:ascii="Arial" w:hAnsi="Arial" w:cs="Arial"/>
                <w:b/>
                <w:bCs/>
                <w:sz w:val="17"/>
                <w:szCs w:val="17"/>
              </w:rPr>
              <w:t xml:space="preserve">  </w:t>
            </w:r>
            <w:r w:rsidRPr="001B3C03">
              <w:rPr>
                <w:rFonts w:ascii="Arial" w:hAnsi="Arial" w:cs="Arial"/>
                <w:sz w:val="17"/>
                <w:szCs w:val="17"/>
              </w:rPr>
              <w:t>Communicate valid conclusions supported by the data through methods such as lab reports, labeled drawings, graphs, journals, summaries, oral reports and technology-based reports.</w:t>
            </w:r>
          </w:p>
        </w:tc>
        <w:tc>
          <w:tcPr>
            <w:tcW w:w="351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 based reports.</w:t>
            </w:r>
          </w:p>
        </w:tc>
      </w:tr>
      <w:tr w:rsidR="00FC6F45" w:rsidRPr="00EA725E" w:rsidTr="002451D1">
        <w:tc>
          <w:tcPr>
            <w:tcW w:w="3438"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600" w:type="dxa"/>
          </w:tcPr>
          <w:p w:rsidR="00FC6F45" w:rsidRPr="00FC6F45" w:rsidRDefault="005235DA"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bCs/>
                <w:color w:val="000000"/>
                <w:sz w:val="17"/>
                <w:szCs w:val="17"/>
              </w:rPr>
              <w:t>3</w:t>
            </w:r>
            <w:r w:rsidR="00FC6F45" w:rsidRPr="00FC6F45">
              <w:rPr>
                <w:rFonts w:ascii="Arial" w:hAnsi="Arial" w:cs="Arial"/>
                <w:bCs/>
                <w:color w:val="000000"/>
                <w:sz w:val="17"/>
                <w:szCs w:val="17"/>
              </w:rPr>
              <w:t xml:space="preserve">.B </w:t>
            </w:r>
            <w:r w:rsidR="00FC6F45" w:rsidRPr="00FC6F45">
              <w:rPr>
                <w:rFonts w:ascii="Arial" w:hAnsi="Arial" w:cs="Arial"/>
                <w:b/>
                <w:bCs/>
                <w:color w:val="000000"/>
                <w:sz w:val="17"/>
                <w:szCs w:val="17"/>
              </w:rPr>
              <w:t xml:space="preserve"> </w:t>
            </w:r>
            <w:r w:rsidR="00FC6F45" w:rsidRPr="00FC6F45">
              <w:rPr>
                <w:rFonts w:ascii="Arial" w:hAnsi="Arial" w:cs="Arial"/>
                <w:color w:val="000000"/>
                <w:sz w:val="17"/>
                <w:szCs w:val="17"/>
              </w:rPr>
              <w:t xml:space="preserve">Communicate and apply scientific information extracted from various sources such as current events, news reports, </w:t>
            </w:r>
            <w:r w:rsidR="00FC6F45" w:rsidRPr="00FC6F45">
              <w:rPr>
                <w:rFonts w:ascii="Arial" w:hAnsi="Arial" w:cs="Arial"/>
                <w:color w:val="000000"/>
                <w:sz w:val="17"/>
                <w:szCs w:val="17"/>
              </w:rPr>
              <w:lastRenderedPageBreak/>
              <w:t>published journal articles and marketing materials.</w:t>
            </w:r>
          </w:p>
        </w:tc>
        <w:tc>
          <w:tcPr>
            <w:tcW w:w="3960" w:type="dxa"/>
          </w:tcPr>
          <w:p w:rsidR="00FC6F45" w:rsidRPr="00EA725E" w:rsidRDefault="00FC6F45" w:rsidP="00FC6F45">
            <w:pPr>
              <w:rPr>
                <w:rFonts w:ascii="Arial" w:hAnsi="Arial" w:cs="Arial"/>
                <w:color w:val="000000"/>
                <w:sz w:val="17"/>
                <w:szCs w:val="17"/>
              </w:rPr>
            </w:pPr>
            <w:r w:rsidRPr="001B3C03">
              <w:rPr>
                <w:rFonts w:ascii="Arial" w:hAnsi="Arial" w:cs="Arial"/>
                <w:bCs/>
                <w:color w:val="000000"/>
                <w:sz w:val="17"/>
                <w:szCs w:val="17"/>
              </w:rPr>
              <w:lastRenderedPageBreak/>
              <w:t>3.B</w:t>
            </w:r>
            <w:r w:rsidRPr="001B3C03">
              <w:rPr>
                <w:rFonts w:ascii="Arial" w:hAnsi="Arial" w:cs="Arial"/>
                <w:b/>
                <w:bCs/>
                <w:color w:val="000000"/>
                <w:sz w:val="17"/>
                <w:szCs w:val="17"/>
              </w:rPr>
              <w:t xml:space="preserve">  </w:t>
            </w:r>
            <w:r w:rsidRPr="001B3C03">
              <w:rPr>
                <w:rFonts w:ascii="Arial" w:hAnsi="Arial" w:cs="Arial"/>
                <w:color w:val="000000"/>
                <w:sz w:val="17"/>
                <w:szCs w:val="17"/>
              </w:rPr>
              <w:t xml:space="preserve">Communicate and apply scientific information extracted from various sources such as current events, news reports, published </w:t>
            </w:r>
            <w:r w:rsidRPr="001B3C03">
              <w:rPr>
                <w:rFonts w:ascii="Arial" w:hAnsi="Arial" w:cs="Arial"/>
                <w:color w:val="000000"/>
                <w:sz w:val="17"/>
                <w:szCs w:val="17"/>
              </w:rPr>
              <w:lastRenderedPageBreak/>
              <w:t>journal articles and marketing materials.</w:t>
            </w:r>
          </w:p>
        </w:tc>
        <w:tc>
          <w:tcPr>
            <w:tcW w:w="3510" w:type="dxa"/>
          </w:tcPr>
          <w:p w:rsidR="00FC6F45" w:rsidRPr="00EA725E" w:rsidRDefault="00FC6F45" w:rsidP="00FC6F45">
            <w:pPr>
              <w:pStyle w:val="subparagrapha"/>
              <w:spacing w:before="2" w:after="2"/>
              <w:rPr>
                <w:rFonts w:ascii="Arial" w:hAnsi="Arial" w:cs="Arial"/>
                <w:bCs/>
                <w:iCs/>
                <w:color w:val="000000"/>
                <w:sz w:val="17"/>
                <w:szCs w:val="17"/>
              </w:rPr>
            </w:pPr>
            <w:r w:rsidRPr="001B3C03">
              <w:rPr>
                <w:rFonts w:ascii="Arial" w:hAnsi="Arial" w:cs="Arial"/>
                <w:bCs/>
                <w:iCs/>
                <w:color w:val="000000"/>
                <w:sz w:val="17"/>
                <w:szCs w:val="17"/>
              </w:rPr>
              <w:lastRenderedPageBreak/>
              <w:t xml:space="preserve">3.B  Communicate and apply scientific information extracted from various sources such as current events, news reports, </w:t>
            </w:r>
            <w:r w:rsidRPr="001B3C03">
              <w:rPr>
                <w:rFonts w:ascii="Arial" w:hAnsi="Arial" w:cs="Arial"/>
                <w:bCs/>
                <w:iCs/>
                <w:color w:val="000000"/>
                <w:sz w:val="17"/>
                <w:szCs w:val="17"/>
              </w:rPr>
              <w:lastRenderedPageBreak/>
              <w:t>published journal articles and marketing materials.</w:t>
            </w:r>
          </w:p>
        </w:tc>
      </w:tr>
      <w:tr w:rsidR="00FC6F45" w:rsidRPr="00EA725E" w:rsidTr="002451D1">
        <w:tc>
          <w:tcPr>
            <w:tcW w:w="3438"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3.B  Use models to represent aspects of the natural world such as an atom, a molecule, space or a geologic feature.</w:t>
            </w:r>
          </w:p>
        </w:tc>
        <w:tc>
          <w:tcPr>
            <w:tcW w:w="3600" w:type="dxa"/>
          </w:tcPr>
          <w:p w:rsidR="00FC6F45" w:rsidRPr="00FC6F45"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96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510" w:type="dxa"/>
          </w:tcPr>
          <w:p w:rsidR="00FC6F45" w:rsidRPr="00EA725E" w:rsidRDefault="00FC6F4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166D3" w:rsidRPr="00EA725E" w:rsidTr="002451D1">
        <w:tc>
          <w:tcPr>
            <w:tcW w:w="3438" w:type="dxa"/>
            <w:vMerge w:val="restart"/>
          </w:tcPr>
          <w:p w:rsidR="006166D3" w:rsidRPr="00EA725E" w:rsidRDefault="006166D3" w:rsidP="00FC6F45">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3600" w:type="dxa"/>
          </w:tcPr>
          <w:p w:rsidR="006166D3" w:rsidRPr="00FC6F45" w:rsidRDefault="006166D3" w:rsidP="00FC6F45">
            <w:pPr>
              <w:rPr>
                <w:rFonts w:ascii="Arial" w:hAnsi="Arial" w:cs="Arial"/>
                <w:color w:val="000000"/>
                <w:sz w:val="17"/>
                <w:szCs w:val="17"/>
              </w:rPr>
            </w:pPr>
            <w:r w:rsidRPr="005235DA">
              <w:rPr>
                <w:rFonts w:ascii="Arial" w:hAnsi="Arial" w:cs="Arial"/>
                <w:bCs/>
                <w:color w:val="000000"/>
                <w:sz w:val="17"/>
                <w:szCs w:val="17"/>
              </w:rPr>
              <w:t xml:space="preserve">3.D  </w:t>
            </w:r>
            <w:r w:rsidRPr="005235DA">
              <w:rPr>
                <w:rFonts w:ascii="Arial" w:hAnsi="Arial" w:cs="Arial"/>
                <w:color w:val="000000"/>
                <w:sz w:val="17"/>
                <w:szCs w:val="17"/>
              </w:rPr>
              <w:t>Evaluate the impact of research on scientific thought, society, and the environment.</w:t>
            </w:r>
          </w:p>
        </w:tc>
        <w:tc>
          <w:tcPr>
            <w:tcW w:w="3960" w:type="dxa"/>
          </w:tcPr>
          <w:p w:rsidR="006166D3" w:rsidRPr="00EA725E" w:rsidRDefault="006166D3" w:rsidP="00FC6F45">
            <w:pPr>
              <w:pStyle w:val="subparagrapha"/>
              <w:spacing w:before="2" w:after="2"/>
              <w:rPr>
                <w:rFonts w:ascii="Arial" w:hAnsi="Arial" w:cs="Arial"/>
                <w:color w:val="000000"/>
                <w:sz w:val="17"/>
                <w:szCs w:val="17"/>
              </w:rPr>
            </w:pPr>
            <w:r w:rsidRPr="001B3C03">
              <w:rPr>
                <w:rFonts w:ascii="Arial" w:hAnsi="Arial" w:cs="Arial"/>
                <w:bCs/>
                <w:color w:val="000000"/>
                <w:sz w:val="17"/>
                <w:szCs w:val="17"/>
              </w:rPr>
              <w:t>3.D</w:t>
            </w:r>
            <w:r w:rsidRPr="001B3C03">
              <w:rPr>
                <w:rFonts w:ascii="Arial" w:hAnsi="Arial" w:cs="Arial"/>
                <w:b/>
                <w:bCs/>
                <w:color w:val="000000"/>
                <w:sz w:val="17"/>
                <w:szCs w:val="17"/>
              </w:rPr>
              <w:t xml:space="preserve">  </w:t>
            </w:r>
            <w:r w:rsidRPr="001B3C03">
              <w:rPr>
                <w:rFonts w:ascii="Arial" w:hAnsi="Arial" w:cs="Arial"/>
                <w:color w:val="000000"/>
                <w:sz w:val="17"/>
                <w:szCs w:val="17"/>
              </w:rPr>
              <w:t>Evaluate the impact of research on scientific thought, society, and the environment.</w:t>
            </w:r>
          </w:p>
        </w:tc>
        <w:tc>
          <w:tcPr>
            <w:tcW w:w="3510" w:type="dxa"/>
            <w:vMerge w:val="restart"/>
          </w:tcPr>
          <w:p w:rsidR="006166D3" w:rsidRPr="00EA725E" w:rsidRDefault="006166D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6166D3" w:rsidRPr="00EA725E" w:rsidTr="002451D1">
        <w:tc>
          <w:tcPr>
            <w:tcW w:w="3438" w:type="dxa"/>
            <w:vMerge/>
          </w:tcPr>
          <w:p w:rsidR="006166D3" w:rsidRPr="00EA725E" w:rsidRDefault="006166D3" w:rsidP="00FC6F45">
            <w:pPr>
              <w:rPr>
                <w:rFonts w:ascii="Arial" w:hAnsi="Arial" w:cs="Arial"/>
                <w:color w:val="000000"/>
                <w:sz w:val="17"/>
                <w:szCs w:val="17"/>
              </w:rPr>
            </w:pPr>
          </w:p>
        </w:tc>
        <w:tc>
          <w:tcPr>
            <w:tcW w:w="3600" w:type="dxa"/>
          </w:tcPr>
          <w:p w:rsidR="006166D3" w:rsidRPr="005235DA" w:rsidRDefault="006166D3" w:rsidP="00FC6F45">
            <w:pPr>
              <w:rPr>
                <w:rFonts w:ascii="Arial" w:hAnsi="Arial" w:cs="Arial"/>
                <w:bCs/>
                <w:color w:val="000000"/>
                <w:sz w:val="17"/>
                <w:szCs w:val="17"/>
              </w:rPr>
            </w:pPr>
            <w:r w:rsidRPr="006166D3">
              <w:rPr>
                <w:rFonts w:ascii="Arial" w:hAnsi="Arial" w:cs="Arial"/>
                <w:bCs/>
                <w:color w:val="000000"/>
                <w:sz w:val="17"/>
                <w:szCs w:val="17"/>
              </w:rPr>
              <w:t>3.F</w:t>
            </w:r>
            <w:r w:rsidRPr="006166D3">
              <w:rPr>
                <w:rFonts w:ascii="Arial" w:hAnsi="Arial" w:cs="Arial"/>
                <w:b/>
                <w:bCs/>
                <w:color w:val="000000"/>
                <w:sz w:val="17"/>
                <w:szCs w:val="17"/>
              </w:rPr>
              <w:t xml:space="preserve">  </w:t>
            </w:r>
            <w:r w:rsidRPr="006166D3">
              <w:rPr>
                <w:rFonts w:ascii="Arial" w:hAnsi="Arial" w:cs="Arial"/>
                <w:bCs/>
                <w:color w:val="000000"/>
                <w:sz w:val="17"/>
                <w:szCs w:val="17"/>
              </w:rPr>
              <w:t>Research and describe the history of physics, chemistry and contributions of scientists.</w:t>
            </w:r>
          </w:p>
        </w:tc>
        <w:tc>
          <w:tcPr>
            <w:tcW w:w="3960" w:type="dxa"/>
          </w:tcPr>
          <w:p w:rsidR="006166D3" w:rsidRPr="001B3C03" w:rsidRDefault="006166D3" w:rsidP="00FC6F45">
            <w:pPr>
              <w:rPr>
                <w:rFonts w:ascii="Arial" w:hAnsi="Arial" w:cs="Arial"/>
                <w:bCs/>
                <w:color w:val="000000"/>
                <w:sz w:val="17"/>
                <w:szCs w:val="17"/>
              </w:rPr>
            </w:pPr>
            <w:r w:rsidRPr="006166D3">
              <w:rPr>
                <w:rFonts w:ascii="Arial" w:hAnsi="Arial" w:cs="Arial"/>
                <w:bCs/>
                <w:color w:val="000000"/>
                <w:sz w:val="17"/>
                <w:szCs w:val="17"/>
              </w:rPr>
              <w:t>3.F</w:t>
            </w:r>
            <w:r w:rsidRPr="006166D3">
              <w:rPr>
                <w:rFonts w:ascii="Arial" w:hAnsi="Arial" w:cs="Arial"/>
                <w:b/>
                <w:bCs/>
                <w:color w:val="000000"/>
                <w:sz w:val="17"/>
                <w:szCs w:val="17"/>
              </w:rPr>
              <w:t xml:space="preserve">  </w:t>
            </w:r>
            <w:r w:rsidRPr="006166D3">
              <w:rPr>
                <w:rFonts w:ascii="Arial" w:hAnsi="Arial" w:cs="Arial"/>
                <w:bCs/>
                <w:color w:val="000000"/>
                <w:sz w:val="17"/>
                <w:szCs w:val="17"/>
              </w:rPr>
              <w:t>Research and describe the history of chemistry and contributions of scientists.</w:t>
            </w:r>
          </w:p>
        </w:tc>
        <w:tc>
          <w:tcPr>
            <w:tcW w:w="3510" w:type="dxa"/>
            <w:vMerge/>
          </w:tcPr>
          <w:p w:rsidR="006166D3" w:rsidRPr="00EA725E" w:rsidRDefault="006166D3" w:rsidP="00FC6F45">
            <w:pPr>
              <w:pStyle w:val="subparagrapha"/>
              <w:spacing w:before="2" w:after="2"/>
              <w:rPr>
                <w:rFonts w:ascii="Arial" w:hAnsi="Arial" w:cs="Arial"/>
                <w:color w:val="000000"/>
                <w:sz w:val="17"/>
                <w:szCs w:val="17"/>
              </w:rPr>
            </w:pPr>
          </w:p>
        </w:tc>
      </w:tr>
      <w:tr w:rsidR="00FC6F45" w:rsidRPr="00EA725E" w:rsidTr="002451D1">
        <w:tc>
          <w:tcPr>
            <w:tcW w:w="3438" w:type="dxa"/>
          </w:tcPr>
          <w:p w:rsidR="00FC6F45" w:rsidRPr="00EA725E" w:rsidRDefault="00FC6F45" w:rsidP="00FC6F45">
            <w:pPr>
              <w:rPr>
                <w:rFonts w:ascii="Arial" w:hAnsi="Arial" w:cs="Arial"/>
                <w:color w:val="000000"/>
                <w:sz w:val="17"/>
                <w:szCs w:val="17"/>
              </w:rPr>
            </w:pPr>
          </w:p>
        </w:tc>
        <w:tc>
          <w:tcPr>
            <w:tcW w:w="3600" w:type="dxa"/>
          </w:tcPr>
          <w:p w:rsidR="00FC6F45" w:rsidRPr="00FC6F45" w:rsidRDefault="005235DA" w:rsidP="00FC6F45">
            <w:pPr>
              <w:rPr>
                <w:rFonts w:ascii="Arial" w:hAnsi="Arial" w:cs="Arial"/>
                <w:color w:val="000000"/>
                <w:sz w:val="17"/>
                <w:szCs w:val="17"/>
              </w:rPr>
            </w:pPr>
            <w:r w:rsidRPr="005235DA">
              <w:rPr>
                <w:rFonts w:ascii="Arial" w:hAnsi="Arial" w:cs="Arial"/>
                <w:bCs/>
                <w:color w:val="000000"/>
                <w:sz w:val="17"/>
                <w:szCs w:val="17"/>
              </w:rPr>
              <w:t>3.E</w:t>
            </w:r>
            <w:r w:rsidRPr="005235DA">
              <w:rPr>
                <w:rFonts w:ascii="Arial" w:hAnsi="Arial" w:cs="Arial"/>
                <w:b/>
                <w:bCs/>
                <w:color w:val="000000"/>
                <w:sz w:val="17"/>
                <w:szCs w:val="17"/>
              </w:rPr>
              <w:t xml:space="preserve">  </w:t>
            </w:r>
            <w:r w:rsidRPr="005235DA">
              <w:rPr>
                <w:rFonts w:ascii="Arial" w:hAnsi="Arial" w:cs="Arial"/>
                <w:color w:val="000000"/>
                <w:sz w:val="17"/>
                <w:szCs w:val="17"/>
              </w:rPr>
              <w:t>Describe connections between physics and chemistry and future careers.</w:t>
            </w:r>
          </w:p>
        </w:tc>
        <w:tc>
          <w:tcPr>
            <w:tcW w:w="3960" w:type="dxa"/>
          </w:tcPr>
          <w:p w:rsidR="00FC6F45" w:rsidRPr="00EA725E" w:rsidRDefault="00FC6F45" w:rsidP="00FC6F45">
            <w:pPr>
              <w:rPr>
                <w:rFonts w:ascii="Arial" w:hAnsi="Arial" w:cs="Arial"/>
                <w:color w:val="000000"/>
                <w:sz w:val="17"/>
                <w:szCs w:val="17"/>
              </w:rPr>
            </w:pPr>
            <w:r w:rsidRPr="001B3C03">
              <w:rPr>
                <w:rFonts w:ascii="Arial" w:hAnsi="Arial" w:cs="Arial"/>
                <w:bCs/>
                <w:color w:val="000000"/>
                <w:sz w:val="17"/>
                <w:szCs w:val="17"/>
              </w:rPr>
              <w:t>3.E</w:t>
            </w:r>
            <w:r w:rsidRPr="001B3C03">
              <w:rPr>
                <w:rFonts w:ascii="Arial" w:hAnsi="Arial" w:cs="Arial"/>
                <w:b/>
                <w:bCs/>
                <w:color w:val="000000"/>
                <w:sz w:val="17"/>
                <w:szCs w:val="17"/>
              </w:rPr>
              <w:t xml:space="preserve">  </w:t>
            </w:r>
            <w:r w:rsidRPr="001B3C03">
              <w:rPr>
                <w:rFonts w:ascii="Arial" w:hAnsi="Arial" w:cs="Arial"/>
                <w:color w:val="000000"/>
                <w:sz w:val="17"/>
                <w:szCs w:val="17"/>
              </w:rPr>
              <w:t>Describe the connection between chemistry and future careers.</w:t>
            </w:r>
          </w:p>
        </w:tc>
        <w:tc>
          <w:tcPr>
            <w:tcW w:w="3510" w:type="dxa"/>
          </w:tcPr>
          <w:p w:rsidR="00FC6F45" w:rsidRPr="009A25F5" w:rsidRDefault="00FC6F45" w:rsidP="00FC6F45">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FC6F45" w:rsidRPr="00EA725E" w:rsidTr="00FC6F45">
        <w:tc>
          <w:tcPr>
            <w:tcW w:w="14508" w:type="dxa"/>
            <w:gridSpan w:val="4"/>
          </w:tcPr>
          <w:p w:rsidR="00FC6F45" w:rsidRPr="00FC6F45" w:rsidRDefault="00FC6F45" w:rsidP="00FC6F45">
            <w:pPr>
              <w:pStyle w:val="subparagrapha"/>
              <w:spacing w:before="2" w:after="2"/>
              <w:jc w:val="center"/>
              <w:rPr>
                <w:rFonts w:ascii="Arial" w:hAnsi="Arial" w:cs="Arial"/>
                <w:b/>
                <w:color w:val="000000"/>
                <w:sz w:val="17"/>
                <w:szCs w:val="17"/>
              </w:rPr>
            </w:pPr>
            <w:r w:rsidRPr="00FC6F45">
              <w:rPr>
                <w:rFonts w:ascii="Arial" w:hAnsi="Arial" w:cs="Arial"/>
                <w:b/>
                <w:i/>
              </w:rPr>
              <w:t>Strand:  Matter and Energy</w:t>
            </w:r>
          </w:p>
        </w:tc>
      </w:tr>
      <w:tr w:rsidR="00FC6F45" w:rsidRPr="00EA725E" w:rsidTr="002451D1">
        <w:tc>
          <w:tcPr>
            <w:tcW w:w="3438" w:type="dxa"/>
          </w:tcPr>
          <w:p w:rsidR="00FC6F45" w:rsidRPr="00EA725E" w:rsidRDefault="00FC6F45" w:rsidP="00FC6F45">
            <w:pPr>
              <w:rPr>
                <w:rFonts w:ascii="Arial" w:hAnsi="Arial" w:cs="Arial"/>
                <w:color w:val="000000"/>
                <w:sz w:val="17"/>
                <w:szCs w:val="17"/>
              </w:rPr>
            </w:pPr>
          </w:p>
        </w:tc>
        <w:tc>
          <w:tcPr>
            <w:tcW w:w="3600" w:type="dxa"/>
          </w:tcPr>
          <w:p w:rsidR="00FC6F45" w:rsidRPr="00FC6F45" w:rsidRDefault="00AD2015" w:rsidP="00FC6F45">
            <w:pPr>
              <w:rPr>
                <w:rFonts w:ascii="Arial" w:hAnsi="Arial" w:cs="Arial"/>
                <w:color w:val="000000"/>
                <w:sz w:val="17"/>
                <w:szCs w:val="17"/>
              </w:rPr>
            </w:pPr>
            <w:r w:rsidRPr="00AD2015">
              <w:rPr>
                <w:rFonts w:ascii="Arial" w:hAnsi="Arial" w:cs="Arial"/>
                <w:bCs/>
                <w:color w:val="000000"/>
                <w:sz w:val="17"/>
                <w:szCs w:val="17"/>
              </w:rPr>
              <w:t>6.A</w:t>
            </w:r>
            <w:r w:rsidRPr="00AD2015">
              <w:rPr>
                <w:rFonts w:ascii="Arial" w:hAnsi="Arial" w:cs="Arial"/>
                <w:color w:val="000000"/>
                <w:sz w:val="17"/>
                <w:szCs w:val="17"/>
              </w:rPr>
              <w:t xml:space="preserve">  Examine differences in physical properties of solids, liquids and gases as explained by the arrangement and motion of atoms, ions or molecules of the substances and the strength of the forces of attraction between those particles.</w:t>
            </w:r>
          </w:p>
        </w:tc>
        <w:tc>
          <w:tcPr>
            <w:tcW w:w="3960" w:type="dxa"/>
          </w:tcPr>
          <w:p w:rsidR="00AD2015" w:rsidRDefault="00AD2015" w:rsidP="00FC6F45">
            <w:pPr>
              <w:rPr>
                <w:rFonts w:ascii="Arial" w:hAnsi="Arial" w:cs="Arial"/>
                <w:bCs/>
                <w:color w:val="000000"/>
                <w:sz w:val="17"/>
                <w:szCs w:val="17"/>
              </w:rPr>
            </w:pPr>
            <w:r w:rsidRPr="00AD2015">
              <w:rPr>
                <w:rFonts w:ascii="Arial" w:hAnsi="Arial" w:cs="Arial"/>
                <w:bCs/>
                <w:color w:val="000000"/>
                <w:sz w:val="17"/>
                <w:szCs w:val="17"/>
              </w:rPr>
              <w:t>4.C  Compare solids, liquids, and gases in terms of compressibility, structure, shape, and volume.</w:t>
            </w:r>
          </w:p>
          <w:p w:rsidR="00FC6F45" w:rsidRPr="00AD2015" w:rsidRDefault="00AD2015" w:rsidP="00AD2015">
            <w:pPr>
              <w:tabs>
                <w:tab w:val="left" w:pos="2520"/>
              </w:tabs>
              <w:rPr>
                <w:rFonts w:ascii="Arial" w:hAnsi="Arial" w:cs="Arial"/>
                <w:sz w:val="17"/>
                <w:szCs w:val="17"/>
              </w:rPr>
            </w:pPr>
            <w:r>
              <w:rPr>
                <w:rFonts w:ascii="Arial" w:hAnsi="Arial" w:cs="Arial"/>
                <w:sz w:val="17"/>
                <w:szCs w:val="17"/>
              </w:rPr>
              <w:tab/>
            </w:r>
          </w:p>
        </w:tc>
        <w:tc>
          <w:tcPr>
            <w:tcW w:w="3510" w:type="dxa"/>
          </w:tcPr>
          <w:p w:rsidR="00FC6F45" w:rsidRPr="00EA725E" w:rsidRDefault="00FC6F45" w:rsidP="00FC6F45">
            <w:pPr>
              <w:pStyle w:val="subparagrapha"/>
              <w:spacing w:before="2" w:after="2"/>
              <w:rPr>
                <w:rFonts w:ascii="Arial" w:hAnsi="Arial" w:cs="Arial"/>
                <w:color w:val="000000"/>
                <w:sz w:val="17"/>
                <w:szCs w:val="17"/>
              </w:rPr>
            </w:pPr>
          </w:p>
        </w:tc>
      </w:tr>
      <w:tr w:rsidR="00AD2015" w:rsidRPr="00EA725E" w:rsidTr="002451D1">
        <w:tc>
          <w:tcPr>
            <w:tcW w:w="3438" w:type="dxa"/>
          </w:tcPr>
          <w:p w:rsidR="00AD2015" w:rsidRPr="00EA725E" w:rsidRDefault="00AD2015" w:rsidP="00FC6F45">
            <w:pPr>
              <w:rPr>
                <w:rFonts w:ascii="Arial" w:hAnsi="Arial" w:cs="Arial"/>
                <w:color w:val="000000"/>
                <w:sz w:val="17"/>
                <w:szCs w:val="17"/>
              </w:rPr>
            </w:pPr>
          </w:p>
        </w:tc>
        <w:tc>
          <w:tcPr>
            <w:tcW w:w="360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7.A  Investigate changes of state as it relates to the arrangement of particles of matter and energy transfer.</w:t>
            </w:r>
          </w:p>
        </w:tc>
        <w:tc>
          <w:tcPr>
            <w:tcW w:w="396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9.C</w:t>
            </w:r>
            <w:r w:rsidRPr="00AD2015">
              <w:rPr>
                <w:rFonts w:ascii="Arial" w:hAnsi="Arial" w:cs="Arial"/>
                <w:b/>
                <w:bCs/>
                <w:color w:val="000000"/>
                <w:sz w:val="17"/>
                <w:szCs w:val="17"/>
              </w:rPr>
              <w:t xml:space="preserve">  </w:t>
            </w:r>
            <w:r w:rsidRPr="00AD2015">
              <w:rPr>
                <w:rFonts w:ascii="Arial" w:hAnsi="Arial" w:cs="Arial"/>
                <w:bCs/>
                <w:color w:val="000000"/>
                <w:sz w:val="17"/>
                <w:szCs w:val="17"/>
              </w:rPr>
              <w:t>Describe the postulates of kinetic molecular theory.</w:t>
            </w:r>
          </w:p>
        </w:tc>
        <w:tc>
          <w:tcPr>
            <w:tcW w:w="3510" w:type="dxa"/>
          </w:tcPr>
          <w:p w:rsidR="00AD2015" w:rsidRPr="00EA725E" w:rsidRDefault="00AD2015" w:rsidP="00FC6F45">
            <w:pPr>
              <w:pStyle w:val="subparagrapha"/>
              <w:spacing w:before="2" w:after="2"/>
              <w:rPr>
                <w:rFonts w:ascii="Arial" w:hAnsi="Arial" w:cs="Arial"/>
                <w:color w:val="000000"/>
                <w:sz w:val="17"/>
                <w:szCs w:val="17"/>
              </w:rPr>
            </w:pPr>
          </w:p>
        </w:tc>
      </w:tr>
      <w:tr w:rsidR="00AD2015" w:rsidRPr="00EA725E" w:rsidTr="002451D1">
        <w:tc>
          <w:tcPr>
            <w:tcW w:w="3438" w:type="dxa"/>
          </w:tcPr>
          <w:p w:rsidR="00AD2015" w:rsidRPr="00EA725E" w:rsidRDefault="00603C51" w:rsidP="00FC6F45">
            <w:pPr>
              <w:rPr>
                <w:rFonts w:ascii="Arial" w:hAnsi="Arial" w:cs="Arial"/>
                <w:color w:val="000000"/>
                <w:sz w:val="17"/>
                <w:szCs w:val="17"/>
              </w:rPr>
            </w:pPr>
            <w:r w:rsidRPr="00603C51">
              <w:rPr>
                <w:rFonts w:ascii="Arial" w:hAnsi="Arial" w:cs="Arial"/>
                <w:bCs/>
                <w:color w:val="000000"/>
                <w:sz w:val="17"/>
                <w:szCs w:val="17"/>
              </w:rPr>
              <w:t>5.F</w:t>
            </w:r>
            <w:r w:rsidRPr="00603C51">
              <w:rPr>
                <w:rFonts w:ascii="Arial" w:hAnsi="Arial" w:cs="Arial"/>
                <w:b/>
                <w:bCs/>
                <w:color w:val="000000"/>
                <w:sz w:val="17"/>
                <w:szCs w:val="17"/>
              </w:rPr>
              <w:t xml:space="preserve">  </w:t>
            </w:r>
            <w:r w:rsidRPr="00603C51">
              <w:rPr>
                <w:rFonts w:ascii="Arial" w:hAnsi="Arial" w:cs="Arial"/>
                <w:color w:val="000000"/>
                <w:sz w:val="17"/>
                <w:szCs w:val="17"/>
              </w:rPr>
              <w:t>Recognize whether a chemical equation containing coefficients is balanced or not and how that relates to the law of conservation of mass.</w:t>
            </w:r>
          </w:p>
        </w:tc>
        <w:tc>
          <w:tcPr>
            <w:tcW w:w="360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7.C  Demonstrate that mass is conserved when substances undergo chemical change and that the number and kind of atoms are the same in the reactants and products.</w:t>
            </w:r>
          </w:p>
        </w:tc>
        <w:tc>
          <w:tcPr>
            <w:tcW w:w="396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8.D</w:t>
            </w:r>
            <w:r w:rsidRPr="00AD2015">
              <w:rPr>
                <w:rFonts w:ascii="Arial" w:hAnsi="Arial" w:cs="Arial"/>
                <w:b/>
                <w:bCs/>
                <w:color w:val="000000"/>
                <w:sz w:val="17"/>
                <w:szCs w:val="17"/>
              </w:rPr>
              <w:t xml:space="preserve">  </w:t>
            </w:r>
            <w:r w:rsidRPr="00AD2015">
              <w:rPr>
                <w:rFonts w:ascii="Arial" w:hAnsi="Arial" w:cs="Arial"/>
                <w:bCs/>
                <w:color w:val="000000"/>
                <w:sz w:val="17"/>
                <w:szCs w:val="17"/>
              </w:rPr>
              <w:t>Use the law of conservation of mass to write and balance chemical equations.</w:t>
            </w:r>
          </w:p>
        </w:tc>
        <w:tc>
          <w:tcPr>
            <w:tcW w:w="3510" w:type="dxa"/>
          </w:tcPr>
          <w:p w:rsidR="00AD2015" w:rsidRPr="00EA725E" w:rsidRDefault="00AD2015" w:rsidP="00FC6F45">
            <w:pPr>
              <w:pStyle w:val="subparagrapha"/>
              <w:spacing w:before="2" w:after="2"/>
              <w:rPr>
                <w:rFonts w:ascii="Arial" w:hAnsi="Arial" w:cs="Arial"/>
                <w:color w:val="000000"/>
                <w:sz w:val="17"/>
                <w:szCs w:val="17"/>
              </w:rPr>
            </w:pPr>
          </w:p>
        </w:tc>
      </w:tr>
      <w:tr w:rsidR="00AD2015" w:rsidRPr="00EA725E" w:rsidTr="002451D1">
        <w:tc>
          <w:tcPr>
            <w:tcW w:w="3438" w:type="dxa"/>
          </w:tcPr>
          <w:p w:rsidR="00AD2015" w:rsidRPr="00EA725E" w:rsidRDefault="00AD2015" w:rsidP="00FC6F45">
            <w:pPr>
              <w:rPr>
                <w:rFonts w:ascii="Arial" w:hAnsi="Arial" w:cs="Arial"/>
                <w:color w:val="000000"/>
                <w:sz w:val="17"/>
                <w:szCs w:val="17"/>
              </w:rPr>
            </w:pPr>
          </w:p>
        </w:tc>
        <w:tc>
          <w:tcPr>
            <w:tcW w:w="360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5.D</w:t>
            </w:r>
            <w:r w:rsidRPr="00AD2015">
              <w:rPr>
                <w:rFonts w:ascii="Arial" w:hAnsi="Arial" w:cs="Arial"/>
                <w:b/>
                <w:bCs/>
                <w:color w:val="000000"/>
                <w:sz w:val="17"/>
                <w:szCs w:val="17"/>
              </w:rPr>
              <w:t xml:space="preserve"> </w:t>
            </w:r>
            <w:r w:rsidRPr="00AD2015">
              <w:rPr>
                <w:rFonts w:ascii="Arial" w:hAnsi="Arial" w:cs="Arial"/>
                <w:bCs/>
                <w:color w:val="000000"/>
                <w:sz w:val="17"/>
                <w:szCs w:val="17"/>
              </w:rPr>
              <w:t xml:space="preserve"> Investigate the law of conservation of energy.</w:t>
            </w:r>
          </w:p>
        </w:tc>
        <w:tc>
          <w:tcPr>
            <w:tcW w:w="396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11.B</w:t>
            </w:r>
            <w:r w:rsidRPr="00AD2015">
              <w:rPr>
                <w:rFonts w:ascii="Arial" w:hAnsi="Arial" w:cs="Arial"/>
                <w:b/>
                <w:bCs/>
                <w:color w:val="000000"/>
                <w:sz w:val="17"/>
                <w:szCs w:val="17"/>
              </w:rPr>
              <w:t xml:space="preserve">  </w:t>
            </w:r>
            <w:r w:rsidRPr="00AD2015">
              <w:rPr>
                <w:rFonts w:ascii="Arial" w:hAnsi="Arial" w:cs="Arial"/>
                <w:bCs/>
                <w:color w:val="000000"/>
                <w:sz w:val="17"/>
                <w:szCs w:val="17"/>
              </w:rPr>
              <w:t>Understand the law of conservation of energy and the processes of heat transfer.</w:t>
            </w:r>
          </w:p>
        </w:tc>
        <w:tc>
          <w:tcPr>
            <w:tcW w:w="3510" w:type="dxa"/>
          </w:tcPr>
          <w:p w:rsidR="00AD2015" w:rsidRPr="00EA725E" w:rsidRDefault="00AD2015" w:rsidP="00FC6F45">
            <w:pPr>
              <w:pStyle w:val="subparagrapha"/>
              <w:spacing w:before="2" w:after="2"/>
              <w:rPr>
                <w:rFonts w:ascii="Arial" w:hAnsi="Arial" w:cs="Arial"/>
                <w:color w:val="000000"/>
                <w:sz w:val="17"/>
                <w:szCs w:val="17"/>
              </w:rPr>
            </w:pPr>
          </w:p>
        </w:tc>
      </w:tr>
      <w:tr w:rsidR="00AD2015" w:rsidRPr="00EA725E" w:rsidTr="002451D1">
        <w:tc>
          <w:tcPr>
            <w:tcW w:w="3438" w:type="dxa"/>
          </w:tcPr>
          <w:p w:rsidR="00AD2015" w:rsidRPr="00EA725E" w:rsidRDefault="00AD2015" w:rsidP="00FC6F45">
            <w:pPr>
              <w:rPr>
                <w:rFonts w:ascii="Arial" w:hAnsi="Arial" w:cs="Arial"/>
                <w:color w:val="000000"/>
                <w:sz w:val="17"/>
                <w:szCs w:val="17"/>
              </w:rPr>
            </w:pPr>
          </w:p>
        </w:tc>
        <w:tc>
          <w:tcPr>
            <w:tcW w:w="360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7.D  Analyze energy changes that accompany chemical reactions such as those occurring in heat packs, cold packs, and glow sticks and classify them as exothermic or endothermic reactions.</w:t>
            </w:r>
          </w:p>
        </w:tc>
        <w:tc>
          <w:tcPr>
            <w:tcW w:w="3960" w:type="dxa"/>
          </w:tcPr>
          <w:p w:rsidR="00AD2015" w:rsidRPr="00AD2015" w:rsidRDefault="00AD2015" w:rsidP="00FC6F45">
            <w:pPr>
              <w:rPr>
                <w:rFonts w:ascii="Arial" w:hAnsi="Arial" w:cs="Arial"/>
                <w:bCs/>
                <w:color w:val="000000"/>
                <w:sz w:val="17"/>
                <w:szCs w:val="17"/>
              </w:rPr>
            </w:pPr>
            <w:r w:rsidRPr="00AD2015">
              <w:rPr>
                <w:rFonts w:ascii="Arial" w:hAnsi="Arial" w:cs="Arial"/>
                <w:bCs/>
                <w:color w:val="000000"/>
                <w:sz w:val="17"/>
                <w:szCs w:val="17"/>
              </w:rPr>
              <w:t>11.C</w:t>
            </w:r>
            <w:r w:rsidRPr="00AD2015">
              <w:rPr>
                <w:rFonts w:ascii="Arial" w:hAnsi="Arial" w:cs="Arial"/>
                <w:b/>
                <w:bCs/>
                <w:color w:val="000000"/>
                <w:sz w:val="17"/>
                <w:szCs w:val="17"/>
              </w:rPr>
              <w:t xml:space="preserve">  </w:t>
            </w:r>
            <w:r w:rsidRPr="00AD2015">
              <w:rPr>
                <w:rFonts w:ascii="Arial" w:hAnsi="Arial" w:cs="Arial"/>
                <w:bCs/>
                <w:color w:val="000000"/>
                <w:sz w:val="17"/>
                <w:szCs w:val="17"/>
              </w:rPr>
              <w:t>Use thermochemical equations to calculate energy changes that occur in chemical reactions and classify reactions as exothermic or endothermic.</w:t>
            </w:r>
          </w:p>
        </w:tc>
        <w:tc>
          <w:tcPr>
            <w:tcW w:w="3510" w:type="dxa"/>
          </w:tcPr>
          <w:p w:rsidR="00AD2015" w:rsidRPr="00EA725E" w:rsidRDefault="00AD2015" w:rsidP="00FC6F45">
            <w:pPr>
              <w:pStyle w:val="subparagrapha"/>
              <w:spacing w:before="2" w:after="2"/>
              <w:rPr>
                <w:rFonts w:ascii="Arial" w:hAnsi="Arial" w:cs="Arial"/>
                <w:color w:val="000000"/>
                <w:sz w:val="17"/>
                <w:szCs w:val="17"/>
              </w:rPr>
            </w:pPr>
          </w:p>
        </w:tc>
      </w:tr>
      <w:tr w:rsidR="00FC6F45" w:rsidRPr="007438FA" w:rsidTr="00AD29B2">
        <w:trPr>
          <w:trHeight w:val="288"/>
        </w:trPr>
        <w:tc>
          <w:tcPr>
            <w:tcW w:w="14508" w:type="dxa"/>
            <w:gridSpan w:val="4"/>
            <w:vAlign w:val="center"/>
          </w:tcPr>
          <w:p w:rsidR="00FC6F45" w:rsidRPr="00FC6F45" w:rsidRDefault="00FC6F45" w:rsidP="00AD29B2">
            <w:pPr>
              <w:jc w:val="center"/>
              <w:rPr>
                <w:rFonts w:ascii="Arial" w:hAnsi="Arial" w:cs="Arial"/>
                <w:color w:val="000000"/>
                <w:sz w:val="17"/>
                <w:szCs w:val="17"/>
              </w:rPr>
            </w:pPr>
            <w:r w:rsidRPr="00FC6F45">
              <w:rPr>
                <w:rFonts w:ascii="Arial" w:hAnsi="Arial" w:cs="Arial"/>
                <w:b/>
                <w:i/>
                <w:sz w:val="20"/>
                <w:szCs w:val="20"/>
              </w:rPr>
              <w:t>Strand:  Force, Motion and Energy</w:t>
            </w:r>
          </w:p>
        </w:tc>
      </w:tr>
      <w:tr w:rsidR="00FE3694" w:rsidRPr="007438FA" w:rsidTr="002451D1">
        <w:tc>
          <w:tcPr>
            <w:tcW w:w="3438" w:type="dxa"/>
          </w:tcPr>
          <w:p w:rsidR="00FE3694" w:rsidRPr="007438FA" w:rsidRDefault="00FE3694" w:rsidP="00282CCA">
            <w:pPr>
              <w:rPr>
                <w:rFonts w:ascii="Arial" w:hAnsi="Arial" w:cs="Arial"/>
                <w:i/>
                <w:iCs/>
                <w:color w:val="000000"/>
                <w:sz w:val="17"/>
                <w:szCs w:val="17"/>
              </w:rPr>
            </w:pPr>
          </w:p>
        </w:tc>
        <w:tc>
          <w:tcPr>
            <w:tcW w:w="3600" w:type="dxa"/>
          </w:tcPr>
          <w:p w:rsidR="00FE3694" w:rsidRPr="00FC6F45" w:rsidRDefault="00FE3694" w:rsidP="00CF6203">
            <w:pPr>
              <w:rPr>
                <w:rFonts w:ascii="Arial" w:hAnsi="Arial" w:cs="Arial"/>
                <w:sz w:val="17"/>
                <w:szCs w:val="17"/>
              </w:rPr>
            </w:pPr>
          </w:p>
        </w:tc>
        <w:tc>
          <w:tcPr>
            <w:tcW w:w="3960" w:type="dxa"/>
          </w:tcPr>
          <w:p w:rsidR="00FE3694" w:rsidRPr="00AD2015" w:rsidRDefault="00FE3694" w:rsidP="00FC4963">
            <w:pPr>
              <w:rPr>
                <w:rFonts w:ascii="Arial" w:hAnsi="Arial" w:cs="Arial"/>
                <w:bCs/>
                <w:color w:val="000000"/>
                <w:sz w:val="17"/>
                <w:szCs w:val="17"/>
              </w:rPr>
            </w:pPr>
            <w:r w:rsidRPr="00AD2015">
              <w:rPr>
                <w:rFonts w:ascii="Arial" w:hAnsi="Arial" w:cs="Arial"/>
                <w:bCs/>
                <w:color w:val="000000"/>
                <w:sz w:val="17"/>
                <w:szCs w:val="17"/>
              </w:rPr>
              <w:t>11.A</w:t>
            </w:r>
            <w:r w:rsidRPr="00AD2015">
              <w:rPr>
                <w:rFonts w:ascii="Arial" w:hAnsi="Arial" w:cs="Arial"/>
                <w:b/>
                <w:bCs/>
                <w:color w:val="000000"/>
                <w:sz w:val="17"/>
                <w:szCs w:val="17"/>
              </w:rPr>
              <w:t xml:space="preserve">  </w:t>
            </w:r>
            <w:r w:rsidRPr="00AD2015">
              <w:rPr>
                <w:rFonts w:ascii="Arial" w:hAnsi="Arial" w:cs="Arial"/>
                <w:bCs/>
                <w:color w:val="000000"/>
                <w:sz w:val="17"/>
                <w:szCs w:val="17"/>
              </w:rPr>
              <w:t>Understand energy and its forms including kinetic, potential, chemical and thermal energies.</w:t>
            </w:r>
          </w:p>
        </w:tc>
        <w:tc>
          <w:tcPr>
            <w:tcW w:w="3510" w:type="dxa"/>
          </w:tcPr>
          <w:p w:rsidR="00FE3694" w:rsidRPr="00EA725E" w:rsidRDefault="00FE3694" w:rsidP="00FC4963">
            <w:pPr>
              <w:pStyle w:val="subparagrapha"/>
              <w:spacing w:before="2" w:after="2"/>
              <w:rPr>
                <w:rFonts w:ascii="Arial" w:hAnsi="Arial" w:cs="Arial"/>
                <w:color w:val="000000"/>
                <w:sz w:val="17"/>
                <w:szCs w:val="17"/>
              </w:rPr>
            </w:pPr>
            <w:r w:rsidRPr="001B3C03">
              <w:rPr>
                <w:rFonts w:ascii="Arial" w:hAnsi="Arial" w:cs="Arial"/>
                <w:bCs/>
                <w:sz w:val="17"/>
                <w:szCs w:val="17"/>
              </w:rPr>
              <w:t>6.B</w:t>
            </w:r>
            <w:r w:rsidRPr="001B3C03">
              <w:rPr>
                <w:rFonts w:ascii="Arial" w:hAnsi="Arial" w:cs="Arial"/>
                <w:b/>
                <w:bCs/>
                <w:sz w:val="17"/>
                <w:szCs w:val="17"/>
              </w:rPr>
              <w:t xml:space="preserve">  </w:t>
            </w:r>
            <w:r w:rsidRPr="001B3C03">
              <w:rPr>
                <w:rFonts w:ascii="Arial" w:hAnsi="Arial" w:cs="Arial"/>
                <w:sz w:val="17"/>
                <w:szCs w:val="17"/>
              </w:rPr>
              <w:t>Investigate examples of kinetic and potential energy and their transformations.</w:t>
            </w:r>
          </w:p>
        </w:tc>
      </w:tr>
      <w:tr w:rsidR="00FE3694" w:rsidRPr="007438FA" w:rsidTr="002451D1">
        <w:tc>
          <w:tcPr>
            <w:tcW w:w="3438" w:type="dxa"/>
          </w:tcPr>
          <w:p w:rsidR="00FE3694" w:rsidRPr="007438FA" w:rsidRDefault="00FE3694" w:rsidP="00282CCA">
            <w:pPr>
              <w:rPr>
                <w:rFonts w:ascii="Arial" w:hAnsi="Arial" w:cs="Arial"/>
                <w:i/>
                <w:iCs/>
                <w:color w:val="000000"/>
                <w:sz w:val="17"/>
                <w:szCs w:val="17"/>
              </w:rPr>
            </w:pPr>
            <w:r w:rsidRPr="001B3C03">
              <w:rPr>
                <w:rFonts w:ascii="Arial" w:hAnsi="Arial" w:cs="Arial"/>
                <w:bCs/>
                <w:sz w:val="17"/>
                <w:szCs w:val="17"/>
              </w:rPr>
              <w:t>6.A</w:t>
            </w:r>
            <w:r w:rsidRPr="001B3C03">
              <w:rPr>
                <w:rFonts w:ascii="Arial" w:hAnsi="Arial" w:cs="Arial"/>
                <w:b/>
                <w:bCs/>
                <w:sz w:val="17"/>
                <w:szCs w:val="17"/>
              </w:rPr>
              <w:t xml:space="preserve">  </w:t>
            </w:r>
            <w:r w:rsidRPr="001B3C03">
              <w:rPr>
                <w:rFonts w:ascii="Arial" w:hAnsi="Arial" w:cs="Arial"/>
                <w:sz w:val="17"/>
                <w:szCs w:val="17"/>
              </w:rPr>
              <w:t>Demonstrate and calculate how unbalanced forces change the speed or direction of an object's motion.</w:t>
            </w:r>
          </w:p>
        </w:tc>
        <w:tc>
          <w:tcPr>
            <w:tcW w:w="3600" w:type="dxa"/>
          </w:tcPr>
          <w:p w:rsidR="00FE3694" w:rsidRPr="00FC6F45" w:rsidRDefault="00FE3694" w:rsidP="00CF6203">
            <w:pPr>
              <w:rPr>
                <w:rFonts w:ascii="Arial" w:hAnsi="Arial" w:cs="Arial"/>
                <w:sz w:val="17"/>
                <w:szCs w:val="17"/>
              </w:rPr>
            </w:pPr>
            <w:r w:rsidRPr="00FE3694">
              <w:rPr>
                <w:rFonts w:ascii="Arial" w:hAnsi="Arial" w:cs="Arial"/>
                <w:sz w:val="17"/>
                <w:szCs w:val="17"/>
              </w:rPr>
              <w:t>4.A</w:t>
            </w:r>
            <w:r w:rsidRPr="00FE3694">
              <w:rPr>
                <w:rFonts w:ascii="Arial" w:hAnsi="Arial" w:cs="Arial"/>
                <w:b/>
                <w:sz w:val="17"/>
                <w:szCs w:val="17"/>
              </w:rPr>
              <w:t xml:space="preserve">  </w:t>
            </w:r>
            <w:r w:rsidRPr="00FE3694">
              <w:rPr>
                <w:rFonts w:ascii="Arial" w:hAnsi="Arial" w:cs="Arial"/>
                <w:sz w:val="17"/>
                <w:szCs w:val="17"/>
              </w:rPr>
              <w:t>Describe and calculate an object’s motion in terms of position, displacement, speed and acceleration.</w:t>
            </w:r>
          </w:p>
        </w:tc>
        <w:tc>
          <w:tcPr>
            <w:tcW w:w="3960" w:type="dxa"/>
          </w:tcPr>
          <w:p w:rsidR="00FE3694" w:rsidRPr="001B3C03" w:rsidRDefault="00FE3694" w:rsidP="00FC6F45">
            <w:pPr>
              <w:rPr>
                <w:rFonts w:ascii="Arial" w:hAnsi="Arial" w:cs="Arial"/>
                <w:bCs/>
                <w:sz w:val="17"/>
                <w:szCs w:val="17"/>
              </w:rPr>
            </w:pPr>
          </w:p>
        </w:tc>
        <w:tc>
          <w:tcPr>
            <w:tcW w:w="3510" w:type="dxa"/>
          </w:tcPr>
          <w:p w:rsidR="00FE3694" w:rsidRPr="001B3C03" w:rsidRDefault="00FE3694" w:rsidP="00FC6F45">
            <w:pPr>
              <w:rPr>
                <w:rFonts w:ascii="Arial" w:hAnsi="Arial" w:cs="Arial"/>
                <w:bCs/>
                <w:sz w:val="17"/>
                <w:szCs w:val="17"/>
              </w:rPr>
            </w:pPr>
            <w:r w:rsidRPr="00FE3694">
              <w:rPr>
                <w:rFonts w:ascii="Arial" w:hAnsi="Arial" w:cs="Arial"/>
                <w:bCs/>
                <w:sz w:val="17"/>
                <w:szCs w:val="17"/>
              </w:rPr>
              <w:t>4.A</w:t>
            </w:r>
            <w:r w:rsidRPr="00FE3694">
              <w:rPr>
                <w:rFonts w:ascii="Arial" w:hAnsi="Arial" w:cs="Arial"/>
                <w:b/>
                <w:bCs/>
                <w:sz w:val="17"/>
                <w:szCs w:val="17"/>
              </w:rPr>
              <w:t xml:space="preserve">  </w:t>
            </w:r>
            <w:r w:rsidRPr="00FE3694">
              <w:rPr>
                <w:rFonts w:ascii="Arial" w:hAnsi="Arial" w:cs="Arial"/>
                <w:bCs/>
                <w:sz w:val="17"/>
                <w:szCs w:val="17"/>
              </w:rPr>
              <w:t>Generate and interpret graphs and charts describing different types of motion including the use of real-time technology such as motion detectors or photogates.</w:t>
            </w:r>
          </w:p>
        </w:tc>
      </w:tr>
      <w:tr w:rsidR="00FE3694" w:rsidRPr="007438FA" w:rsidTr="002451D1">
        <w:tc>
          <w:tcPr>
            <w:tcW w:w="3438" w:type="dxa"/>
          </w:tcPr>
          <w:p w:rsidR="00FE3694" w:rsidRPr="001B3C03" w:rsidRDefault="00FE3694" w:rsidP="00FC6F45">
            <w:pPr>
              <w:rPr>
                <w:rFonts w:ascii="Arial" w:hAnsi="Arial" w:cs="Arial"/>
                <w:bCs/>
                <w:sz w:val="17"/>
                <w:szCs w:val="17"/>
              </w:rPr>
            </w:pPr>
            <w:r w:rsidRPr="00FE3694">
              <w:rPr>
                <w:rFonts w:ascii="Arial" w:hAnsi="Arial" w:cs="Arial"/>
                <w:bCs/>
                <w:sz w:val="17"/>
                <w:szCs w:val="17"/>
              </w:rPr>
              <w:t>6.B</w:t>
            </w:r>
            <w:r w:rsidRPr="00FE3694">
              <w:rPr>
                <w:rFonts w:ascii="Arial" w:hAnsi="Arial" w:cs="Arial"/>
                <w:b/>
                <w:bCs/>
                <w:sz w:val="17"/>
                <w:szCs w:val="17"/>
              </w:rPr>
              <w:t xml:space="preserve">  </w:t>
            </w:r>
            <w:r w:rsidRPr="00FE3694">
              <w:rPr>
                <w:rFonts w:ascii="Arial" w:hAnsi="Arial" w:cs="Arial"/>
                <w:bCs/>
                <w:sz w:val="17"/>
                <w:szCs w:val="17"/>
              </w:rPr>
              <w:t>Differentiate between speed, velocity and acceleration.</w:t>
            </w:r>
          </w:p>
        </w:tc>
        <w:tc>
          <w:tcPr>
            <w:tcW w:w="3600" w:type="dxa"/>
          </w:tcPr>
          <w:p w:rsidR="00FE3694" w:rsidRPr="00FC6F45" w:rsidRDefault="00FE3694" w:rsidP="00FC6F45">
            <w:pPr>
              <w:rPr>
                <w:rFonts w:ascii="Arial" w:hAnsi="Arial" w:cs="Arial"/>
                <w:color w:val="000000"/>
                <w:sz w:val="17"/>
                <w:szCs w:val="17"/>
              </w:rPr>
            </w:pPr>
            <w:r w:rsidRPr="00FE3694">
              <w:rPr>
                <w:rFonts w:ascii="Arial" w:hAnsi="Arial" w:cs="Arial"/>
                <w:color w:val="000000"/>
                <w:sz w:val="17"/>
                <w:szCs w:val="17"/>
              </w:rPr>
              <w:t>4.B</w:t>
            </w:r>
            <w:r w:rsidRPr="00FE3694">
              <w:rPr>
                <w:rFonts w:ascii="Arial" w:hAnsi="Arial" w:cs="Arial"/>
                <w:b/>
                <w:color w:val="000000"/>
                <w:sz w:val="17"/>
                <w:szCs w:val="17"/>
              </w:rPr>
              <w:t xml:space="preserve">  </w:t>
            </w:r>
            <w:r w:rsidRPr="00FE3694">
              <w:rPr>
                <w:rFonts w:ascii="Arial" w:hAnsi="Arial" w:cs="Arial"/>
                <w:color w:val="000000"/>
                <w:sz w:val="17"/>
                <w:szCs w:val="17"/>
              </w:rPr>
              <w:t>Measure and graph distance and speed as a function of time using moving toys.</w:t>
            </w:r>
          </w:p>
        </w:tc>
        <w:tc>
          <w:tcPr>
            <w:tcW w:w="3960" w:type="dxa"/>
          </w:tcPr>
          <w:p w:rsidR="00FE3694" w:rsidRPr="001B3C03" w:rsidRDefault="00FE3694" w:rsidP="00FC6F45">
            <w:pPr>
              <w:rPr>
                <w:rFonts w:ascii="Arial" w:hAnsi="Arial" w:cs="Arial"/>
                <w:color w:val="000000"/>
                <w:sz w:val="17"/>
                <w:szCs w:val="17"/>
              </w:rPr>
            </w:pPr>
          </w:p>
        </w:tc>
        <w:tc>
          <w:tcPr>
            <w:tcW w:w="3510" w:type="dxa"/>
          </w:tcPr>
          <w:p w:rsidR="00FE3694" w:rsidRPr="00FE3694" w:rsidRDefault="00FE3694" w:rsidP="00FC6F45">
            <w:pPr>
              <w:rPr>
                <w:rFonts w:ascii="Arial" w:hAnsi="Arial" w:cs="Arial"/>
                <w:b/>
                <w:bCs/>
                <w:sz w:val="17"/>
                <w:szCs w:val="17"/>
              </w:rPr>
            </w:pPr>
            <w:r>
              <w:rPr>
                <w:rFonts w:ascii="Arial" w:hAnsi="Arial" w:cs="Arial"/>
                <w:sz w:val="18"/>
                <w:szCs w:val="18"/>
              </w:rPr>
              <w:t xml:space="preserve">4. B </w:t>
            </w:r>
            <w:r w:rsidRPr="00AE4BE7">
              <w:rPr>
                <w:rFonts w:ascii="Arial" w:hAnsi="Arial" w:cs="Arial"/>
                <w:sz w:val="18"/>
                <w:szCs w:val="18"/>
              </w:rPr>
              <w:t xml:space="preserve">Describe and analyze motion in one dimension using equations with the concepts of distance, displacement, speed, average velocity, instantaneous </w:t>
            </w:r>
            <w:r w:rsidRPr="00AE4BE7">
              <w:rPr>
                <w:rFonts w:ascii="Arial" w:hAnsi="Arial" w:cs="Arial"/>
                <w:sz w:val="18"/>
                <w:szCs w:val="18"/>
              </w:rPr>
              <w:lastRenderedPageBreak/>
              <w:t>velocity, and acceleration.</w:t>
            </w:r>
          </w:p>
        </w:tc>
      </w:tr>
      <w:tr w:rsidR="00FE3694" w:rsidRPr="007438FA" w:rsidTr="002451D1">
        <w:tc>
          <w:tcPr>
            <w:tcW w:w="3438" w:type="dxa"/>
          </w:tcPr>
          <w:p w:rsidR="00FE3694" w:rsidRPr="001B3C03" w:rsidRDefault="00FE3694" w:rsidP="00FC6F45">
            <w:pPr>
              <w:rPr>
                <w:rFonts w:ascii="Arial" w:hAnsi="Arial" w:cs="Arial"/>
                <w:bCs/>
                <w:sz w:val="17"/>
                <w:szCs w:val="17"/>
              </w:rPr>
            </w:pPr>
          </w:p>
        </w:tc>
        <w:tc>
          <w:tcPr>
            <w:tcW w:w="3600" w:type="dxa"/>
          </w:tcPr>
          <w:p w:rsidR="00FE3694" w:rsidRPr="00FC6F45" w:rsidRDefault="00FE3694" w:rsidP="00FC6F45">
            <w:pPr>
              <w:rPr>
                <w:rFonts w:ascii="Arial" w:hAnsi="Arial" w:cs="Arial"/>
                <w:color w:val="000000"/>
                <w:sz w:val="17"/>
                <w:szCs w:val="17"/>
              </w:rPr>
            </w:pPr>
          </w:p>
        </w:tc>
        <w:tc>
          <w:tcPr>
            <w:tcW w:w="3960" w:type="dxa"/>
          </w:tcPr>
          <w:p w:rsidR="00FE3694" w:rsidRPr="001B3C03" w:rsidRDefault="00FE3694" w:rsidP="00FC6F45">
            <w:pPr>
              <w:rPr>
                <w:rFonts w:ascii="Arial" w:hAnsi="Arial" w:cs="Arial"/>
                <w:color w:val="000000"/>
                <w:sz w:val="17"/>
                <w:szCs w:val="17"/>
              </w:rPr>
            </w:pPr>
          </w:p>
        </w:tc>
        <w:tc>
          <w:tcPr>
            <w:tcW w:w="3510" w:type="dxa"/>
          </w:tcPr>
          <w:p w:rsidR="00FE3694" w:rsidRPr="001B3C03" w:rsidRDefault="00FE3694" w:rsidP="00FC6F45">
            <w:pPr>
              <w:rPr>
                <w:rFonts w:ascii="Arial" w:hAnsi="Arial" w:cs="Arial"/>
                <w:bCs/>
                <w:sz w:val="17"/>
                <w:szCs w:val="17"/>
              </w:rPr>
            </w:pPr>
            <w:r w:rsidRPr="00FE3694">
              <w:rPr>
                <w:rFonts w:ascii="Arial" w:hAnsi="Arial" w:cs="Arial"/>
                <w:bCs/>
                <w:sz w:val="17"/>
                <w:szCs w:val="17"/>
              </w:rPr>
              <w:t>4.C</w:t>
            </w:r>
            <w:r w:rsidRPr="00FE3694">
              <w:rPr>
                <w:rFonts w:ascii="Arial" w:hAnsi="Arial" w:cs="Arial"/>
                <w:b/>
                <w:bCs/>
                <w:sz w:val="17"/>
                <w:szCs w:val="17"/>
              </w:rPr>
              <w:t xml:space="preserve">  </w:t>
            </w:r>
            <w:r w:rsidRPr="00FE3694">
              <w:rPr>
                <w:rFonts w:ascii="Arial" w:hAnsi="Arial" w:cs="Arial"/>
                <w:bCs/>
                <w:sz w:val="17"/>
                <w:szCs w:val="17"/>
              </w:rPr>
              <w:t>Analyze and describe accelerated motion in two dimensions using equations including projectile and circular examples.</w:t>
            </w:r>
          </w:p>
        </w:tc>
      </w:tr>
      <w:tr w:rsidR="00FE3694" w:rsidRPr="007438FA" w:rsidTr="002451D1">
        <w:tc>
          <w:tcPr>
            <w:tcW w:w="3438" w:type="dxa"/>
          </w:tcPr>
          <w:p w:rsidR="00FE3694" w:rsidRPr="001B3C03" w:rsidRDefault="00FE3694" w:rsidP="00FC6F45">
            <w:pPr>
              <w:rPr>
                <w:sz w:val="17"/>
                <w:szCs w:val="17"/>
              </w:rPr>
            </w:pPr>
            <w:r w:rsidRPr="001B3C03">
              <w:rPr>
                <w:rFonts w:ascii="Arial" w:hAnsi="Arial" w:cs="Arial"/>
                <w:bCs/>
                <w:sz w:val="17"/>
                <w:szCs w:val="17"/>
              </w:rPr>
              <w:t>6.C</w:t>
            </w:r>
            <w:r w:rsidRPr="001B3C03">
              <w:rPr>
                <w:rFonts w:ascii="Arial" w:hAnsi="Arial" w:cs="Arial"/>
                <w:b/>
                <w:bCs/>
                <w:sz w:val="17"/>
                <w:szCs w:val="17"/>
              </w:rPr>
              <w:t xml:space="preserve">  </w:t>
            </w:r>
            <w:r w:rsidRPr="001B3C03">
              <w:rPr>
                <w:rFonts w:ascii="Arial" w:hAnsi="Arial" w:cs="Arial"/>
                <w:sz w:val="17"/>
                <w:szCs w:val="17"/>
              </w:rPr>
              <w:t>Investigate and describe applications of Newton’s law of inertia, law of force and acceleration and law of action-reaction, such as in vehicle restraints, sports activities, amusement park rides, Earth’s tectonic activities, and rocket launches.</w:t>
            </w:r>
          </w:p>
        </w:tc>
        <w:tc>
          <w:tcPr>
            <w:tcW w:w="3600" w:type="dxa"/>
          </w:tcPr>
          <w:p w:rsidR="00FE3694" w:rsidRPr="00FC6F45" w:rsidRDefault="00FE3694" w:rsidP="00FC6F45">
            <w:pPr>
              <w:rPr>
                <w:rFonts w:ascii="Arial" w:hAnsi="Arial" w:cs="Arial"/>
                <w:color w:val="000000"/>
                <w:sz w:val="17"/>
                <w:szCs w:val="17"/>
              </w:rPr>
            </w:pPr>
            <w:r w:rsidRPr="00FE3694">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3960" w:type="dxa"/>
          </w:tcPr>
          <w:p w:rsidR="00FE3694" w:rsidRPr="001B3C03" w:rsidRDefault="00FE3694" w:rsidP="00FC6F45">
            <w:pPr>
              <w:rPr>
                <w:rFonts w:ascii="Arial" w:hAnsi="Arial" w:cs="Arial"/>
                <w:color w:val="000000"/>
                <w:sz w:val="17"/>
                <w:szCs w:val="17"/>
              </w:rPr>
            </w:pPr>
          </w:p>
        </w:tc>
        <w:tc>
          <w:tcPr>
            <w:tcW w:w="3510" w:type="dxa"/>
          </w:tcPr>
          <w:p w:rsidR="00FE3694" w:rsidRPr="001B3C03" w:rsidRDefault="00FE3694" w:rsidP="00FC6F45">
            <w:pPr>
              <w:rPr>
                <w:rFonts w:ascii="Arial" w:hAnsi="Arial" w:cs="Arial"/>
                <w:bCs/>
                <w:sz w:val="17"/>
                <w:szCs w:val="17"/>
              </w:rPr>
            </w:pPr>
            <w:r w:rsidRPr="001B3C03">
              <w:rPr>
                <w:rFonts w:ascii="Arial" w:hAnsi="Arial" w:cs="Arial"/>
                <w:bCs/>
                <w:sz w:val="17"/>
                <w:szCs w:val="17"/>
              </w:rPr>
              <w:t>4.D</w:t>
            </w:r>
            <w:r w:rsidRPr="001B3C03">
              <w:rPr>
                <w:rFonts w:ascii="Arial" w:hAnsi="Arial" w:cs="Arial"/>
                <w:b/>
                <w:bCs/>
                <w:sz w:val="17"/>
                <w:szCs w:val="17"/>
              </w:rPr>
              <w:t xml:space="preserve">  </w:t>
            </w:r>
            <w:r w:rsidRPr="001B3C03">
              <w:rPr>
                <w:rFonts w:ascii="Arial" w:hAnsi="Arial" w:cs="Arial"/>
                <w:sz w:val="17"/>
                <w:szCs w:val="17"/>
              </w:rPr>
              <w:t>Calculate the effect of forces on objects including the law of inertia, the relationship between force and acceleration, and the nature of force pairs between objects.</w:t>
            </w:r>
          </w:p>
        </w:tc>
      </w:tr>
      <w:tr w:rsidR="00FE3694" w:rsidRPr="007438FA" w:rsidTr="002451D1">
        <w:tc>
          <w:tcPr>
            <w:tcW w:w="3438" w:type="dxa"/>
          </w:tcPr>
          <w:p w:rsidR="00FE3694" w:rsidRPr="007438FA" w:rsidRDefault="00FE3694" w:rsidP="00282CCA">
            <w:pPr>
              <w:rPr>
                <w:rFonts w:ascii="Arial" w:hAnsi="Arial" w:cs="Arial"/>
                <w:i/>
                <w:iCs/>
                <w:color w:val="000000"/>
                <w:sz w:val="17"/>
                <w:szCs w:val="17"/>
              </w:rPr>
            </w:pPr>
          </w:p>
        </w:tc>
        <w:tc>
          <w:tcPr>
            <w:tcW w:w="3600" w:type="dxa"/>
          </w:tcPr>
          <w:p w:rsidR="00FE3694" w:rsidRPr="00FC6F45" w:rsidRDefault="00FE3694" w:rsidP="00CF6203">
            <w:pPr>
              <w:rPr>
                <w:rFonts w:ascii="Arial" w:hAnsi="Arial" w:cs="Arial"/>
                <w:sz w:val="17"/>
                <w:szCs w:val="17"/>
              </w:rPr>
            </w:pPr>
          </w:p>
        </w:tc>
        <w:tc>
          <w:tcPr>
            <w:tcW w:w="3960" w:type="dxa"/>
          </w:tcPr>
          <w:p w:rsidR="00FE3694" w:rsidRPr="001B3C03" w:rsidRDefault="00FE3694" w:rsidP="00FC6F45">
            <w:pPr>
              <w:rPr>
                <w:rFonts w:ascii="Arial" w:hAnsi="Arial" w:cs="Arial"/>
                <w:bCs/>
                <w:sz w:val="17"/>
                <w:szCs w:val="17"/>
              </w:rPr>
            </w:pPr>
          </w:p>
        </w:tc>
        <w:tc>
          <w:tcPr>
            <w:tcW w:w="3510" w:type="dxa"/>
          </w:tcPr>
          <w:p w:rsidR="00FE3694" w:rsidRPr="001B3C03" w:rsidRDefault="00FE3694" w:rsidP="00FC6F45">
            <w:pPr>
              <w:rPr>
                <w:rFonts w:ascii="Arial" w:hAnsi="Arial" w:cs="Arial"/>
                <w:bCs/>
                <w:sz w:val="17"/>
                <w:szCs w:val="17"/>
              </w:rPr>
            </w:pPr>
            <w:r w:rsidRPr="00FE3694">
              <w:rPr>
                <w:rFonts w:ascii="Arial" w:hAnsi="Arial" w:cs="Arial"/>
                <w:bCs/>
                <w:sz w:val="17"/>
                <w:szCs w:val="17"/>
              </w:rPr>
              <w:t>4.F  Identify and describe motion relative to different frames of reference.</w:t>
            </w:r>
          </w:p>
        </w:tc>
      </w:tr>
      <w:tr w:rsidR="00FE3694" w:rsidRPr="007438FA" w:rsidTr="002451D1">
        <w:tc>
          <w:tcPr>
            <w:tcW w:w="3438" w:type="dxa"/>
          </w:tcPr>
          <w:p w:rsidR="00FE3694" w:rsidRPr="007438FA" w:rsidRDefault="00FE3694" w:rsidP="00282CCA">
            <w:pPr>
              <w:rPr>
                <w:rFonts w:ascii="Arial" w:hAnsi="Arial" w:cs="Arial"/>
                <w:i/>
                <w:iCs/>
                <w:color w:val="000000"/>
                <w:sz w:val="17"/>
                <w:szCs w:val="17"/>
              </w:rPr>
            </w:pPr>
          </w:p>
        </w:tc>
        <w:tc>
          <w:tcPr>
            <w:tcW w:w="3600" w:type="dxa"/>
          </w:tcPr>
          <w:p w:rsidR="00FE3694" w:rsidRPr="00FC6F45" w:rsidRDefault="00FE3694" w:rsidP="00CF6203">
            <w:pPr>
              <w:rPr>
                <w:rFonts w:ascii="Arial" w:hAnsi="Arial" w:cs="Arial"/>
                <w:sz w:val="17"/>
                <w:szCs w:val="17"/>
              </w:rPr>
            </w:pPr>
            <w:r w:rsidRPr="00FE3694">
              <w:rPr>
                <w:rFonts w:ascii="Arial" w:hAnsi="Arial" w:cs="Arial"/>
                <w:sz w:val="17"/>
                <w:szCs w:val="17"/>
              </w:rPr>
              <w:t>4.D</w:t>
            </w:r>
            <w:r w:rsidRPr="00FE3694">
              <w:rPr>
                <w:rFonts w:ascii="Arial" w:hAnsi="Arial" w:cs="Arial"/>
                <w:b/>
                <w:sz w:val="17"/>
                <w:szCs w:val="17"/>
              </w:rPr>
              <w:t xml:space="preserve">  </w:t>
            </w:r>
            <w:r w:rsidRPr="00FE3694">
              <w:rPr>
                <w:rFonts w:ascii="Arial" w:hAnsi="Arial" w:cs="Arial"/>
                <w:sz w:val="17"/>
                <w:szCs w:val="17"/>
              </w:rPr>
              <w:t>Assess the relationship between force, mass and acceleration, noting the relationship is independent of the nature of the force, using equipment such as dynamic carts, moving toys, vehicles and falling objects.</w:t>
            </w:r>
          </w:p>
        </w:tc>
        <w:tc>
          <w:tcPr>
            <w:tcW w:w="3960" w:type="dxa"/>
          </w:tcPr>
          <w:p w:rsidR="00FE3694" w:rsidRPr="001B3C03" w:rsidRDefault="00FE3694" w:rsidP="00FC6F45">
            <w:pPr>
              <w:rPr>
                <w:rFonts w:ascii="Arial" w:hAnsi="Arial" w:cs="Arial"/>
                <w:bCs/>
                <w:sz w:val="17"/>
                <w:szCs w:val="17"/>
              </w:rPr>
            </w:pPr>
          </w:p>
        </w:tc>
        <w:tc>
          <w:tcPr>
            <w:tcW w:w="3510" w:type="dxa"/>
          </w:tcPr>
          <w:p w:rsidR="00FE3694" w:rsidRPr="001B3C03" w:rsidRDefault="00FE3694" w:rsidP="00FC6F45">
            <w:pPr>
              <w:rPr>
                <w:rFonts w:ascii="Arial" w:hAnsi="Arial" w:cs="Arial"/>
                <w:bCs/>
                <w:sz w:val="17"/>
                <w:szCs w:val="17"/>
              </w:rPr>
            </w:pPr>
            <w:r w:rsidRPr="001B3C03">
              <w:rPr>
                <w:rFonts w:ascii="Arial" w:hAnsi="Arial" w:cs="Arial"/>
                <w:bCs/>
                <w:sz w:val="17"/>
                <w:szCs w:val="17"/>
              </w:rPr>
              <w:t>6.C</w:t>
            </w:r>
            <w:r w:rsidRPr="001B3C03">
              <w:rPr>
                <w:rFonts w:ascii="Arial" w:hAnsi="Arial" w:cs="Arial"/>
                <w:b/>
                <w:bCs/>
                <w:sz w:val="17"/>
                <w:szCs w:val="17"/>
              </w:rPr>
              <w:t xml:space="preserve">  </w:t>
            </w:r>
            <w:r w:rsidRPr="001B3C03">
              <w:rPr>
                <w:rFonts w:ascii="Arial" w:hAnsi="Arial" w:cs="Arial"/>
                <w:sz w:val="17"/>
                <w:szCs w:val="17"/>
              </w:rPr>
              <w:t>Calculate the mechanical energy of, power generated within, impulse applied to, and momentum of a physical system.</w:t>
            </w:r>
          </w:p>
        </w:tc>
      </w:tr>
      <w:tr w:rsidR="00FE3694" w:rsidRPr="007438FA" w:rsidTr="002451D1">
        <w:tc>
          <w:tcPr>
            <w:tcW w:w="3438" w:type="dxa"/>
          </w:tcPr>
          <w:p w:rsidR="00FE3694" w:rsidRPr="007438FA" w:rsidRDefault="00FE3694" w:rsidP="00282CCA">
            <w:pPr>
              <w:rPr>
                <w:rFonts w:ascii="Arial" w:hAnsi="Arial" w:cs="Arial"/>
                <w:i/>
                <w:iCs/>
                <w:color w:val="000000"/>
                <w:sz w:val="17"/>
                <w:szCs w:val="17"/>
              </w:rPr>
            </w:pPr>
          </w:p>
        </w:tc>
        <w:tc>
          <w:tcPr>
            <w:tcW w:w="3600" w:type="dxa"/>
          </w:tcPr>
          <w:p w:rsidR="00FE3694" w:rsidRPr="00FC6F45" w:rsidRDefault="00FE3694" w:rsidP="00CF6203">
            <w:pPr>
              <w:rPr>
                <w:rFonts w:ascii="Arial" w:hAnsi="Arial" w:cs="Arial"/>
                <w:sz w:val="17"/>
                <w:szCs w:val="17"/>
              </w:rPr>
            </w:pPr>
            <w:r w:rsidRPr="00FE3694">
              <w:rPr>
                <w:rFonts w:ascii="Arial" w:hAnsi="Arial" w:cs="Arial"/>
                <w:sz w:val="17"/>
                <w:szCs w:val="17"/>
              </w:rPr>
              <w:t>4.E</w:t>
            </w:r>
            <w:r w:rsidRPr="00FE3694">
              <w:rPr>
                <w:rFonts w:ascii="Arial" w:hAnsi="Arial" w:cs="Arial"/>
                <w:b/>
                <w:sz w:val="17"/>
                <w:szCs w:val="17"/>
              </w:rPr>
              <w:t xml:space="preserve">  </w:t>
            </w:r>
            <w:r w:rsidRPr="00FE3694">
              <w:rPr>
                <w:rFonts w:ascii="Arial" w:hAnsi="Arial" w:cs="Arial"/>
                <w:sz w:val="17"/>
                <w:szCs w:val="17"/>
              </w:rPr>
              <w:t>Apply the concept of conservation of momentum using action and reaction forces such as is illustrated by students on skateboards.</w:t>
            </w:r>
          </w:p>
        </w:tc>
        <w:tc>
          <w:tcPr>
            <w:tcW w:w="3960" w:type="dxa"/>
          </w:tcPr>
          <w:p w:rsidR="00FE3694" w:rsidRPr="001B3C03" w:rsidRDefault="00FE3694" w:rsidP="00FC6F45">
            <w:pPr>
              <w:rPr>
                <w:rFonts w:ascii="Arial" w:hAnsi="Arial" w:cs="Arial"/>
                <w:bCs/>
                <w:sz w:val="17"/>
                <w:szCs w:val="17"/>
              </w:rPr>
            </w:pPr>
          </w:p>
        </w:tc>
        <w:tc>
          <w:tcPr>
            <w:tcW w:w="3510" w:type="dxa"/>
          </w:tcPr>
          <w:p w:rsidR="00FE3694" w:rsidRPr="001B3C03" w:rsidRDefault="00FE3694" w:rsidP="00FC6F45">
            <w:pPr>
              <w:rPr>
                <w:rFonts w:ascii="Arial" w:hAnsi="Arial" w:cs="Arial"/>
                <w:bCs/>
                <w:sz w:val="17"/>
                <w:szCs w:val="17"/>
              </w:rPr>
            </w:pPr>
            <w:r w:rsidRPr="00FE3694">
              <w:rPr>
                <w:rFonts w:ascii="Arial" w:hAnsi="Arial" w:cs="Arial"/>
                <w:bCs/>
                <w:sz w:val="17"/>
                <w:szCs w:val="17"/>
              </w:rPr>
              <w:t>6.D</w:t>
            </w:r>
            <w:r w:rsidRPr="00FE3694">
              <w:rPr>
                <w:rFonts w:ascii="Arial" w:hAnsi="Arial" w:cs="Arial"/>
                <w:b/>
                <w:bCs/>
                <w:sz w:val="17"/>
                <w:szCs w:val="17"/>
              </w:rPr>
              <w:t xml:space="preserve">  </w:t>
            </w:r>
            <w:r w:rsidRPr="00FE3694">
              <w:rPr>
                <w:rFonts w:ascii="Arial" w:hAnsi="Arial" w:cs="Arial"/>
                <w:bCs/>
                <w:sz w:val="17"/>
                <w:szCs w:val="17"/>
              </w:rPr>
              <w:t>Demonstrate and apply the laws of conservation of energy and conservation of momentum in one dimension.</w:t>
            </w:r>
          </w:p>
        </w:tc>
      </w:tr>
      <w:tr w:rsidR="00FE3694" w:rsidRPr="007438FA" w:rsidTr="002451D1">
        <w:tc>
          <w:tcPr>
            <w:tcW w:w="3438" w:type="dxa"/>
          </w:tcPr>
          <w:p w:rsidR="00FE3694" w:rsidRPr="007438FA" w:rsidRDefault="00FE3694" w:rsidP="00282CCA">
            <w:pPr>
              <w:rPr>
                <w:rFonts w:ascii="Arial" w:hAnsi="Arial" w:cs="Arial"/>
                <w:i/>
                <w:iCs/>
                <w:color w:val="000000"/>
                <w:sz w:val="17"/>
                <w:szCs w:val="17"/>
              </w:rPr>
            </w:pPr>
          </w:p>
        </w:tc>
        <w:tc>
          <w:tcPr>
            <w:tcW w:w="3600" w:type="dxa"/>
          </w:tcPr>
          <w:p w:rsidR="00FE3694" w:rsidRPr="00FC6F45" w:rsidRDefault="00FE3694" w:rsidP="00CF6203">
            <w:pPr>
              <w:rPr>
                <w:rFonts w:ascii="Arial" w:hAnsi="Arial" w:cs="Arial"/>
                <w:sz w:val="17"/>
                <w:szCs w:val="17"/>
              </w:rPr>
            </w:pPr>
            <w:r w:rsidRPr="00FE3694">
              <w:rPr>
                <w:rFonts w:ascii="Arial" w:hAnsi="Arial" w:cs="Arial"/>
                <w:sz w:val="17"/>
                <w:szCs w:val="17"/>
              </w:rPr>
              <w:t>4.F  Describe the gravitational attraction between objects of different masses at different distances including satellites.</w:t>
            </w:r>
          </w:p>
        </w:tc>
        <w:tc>
          <w:tcPr>
            <w:tcW w:w="3960" w:type="dxa"/>
          </w:tcPr>
          <w:p w:rsidR="00FE3694" w:rsidRPr="001B3C03" w:rsidRDefault="00FE3694" w:rsidP="00FC6F45">
            <w:pPr>
              <w:rPr>
                <w:rFonts w:ascii="Arial" w:hAnsi="Arial" w:cs="Arial"/>
                <w:bCs/>
                <w:sz w:val="17"/>
                <w:szCs w:val="17"/>
              </w:rPr>
            </w:pPr>
          </w:p>
        </w:tc>
        <w:tc>
          <w:tcPr>
            <w:tcW w:w="3510" w:type="dxa"/>
          </w:tcPr>
          <w:p w:rsidR="00FE3694" w:rsidRPr="001B3C03" w:rsidRDefault="00FE3694" w:rsidP="00FC6F45">
            <w:pPr>
              <w:rPr>
                <w:rFonts w:ascii="Arial" w:hAnsi="Arial" w:cs="Arial"/>
                <w:bCs/>
                <w:sz w:val="17"/>
                <w:szCs w:val="17"/>
              </w:rPr>
            </w:pPr>
            <w:r w:rsidRPr="00FE3694">
              <w:rPr>
                <w:rFonts w:ascii="Arial" w:hAnsi="Arial" w:cs="Arial"/>
                <w:bCs/>
                <w:sz w:val="17"/>
                <w:szCs w:val="17"/>
              </w:rPr>
              <w:t>5.B</w:t>
            </w:r>
            <w:r w:rsidRPr="00FE3694">
              <w:rPr>
                <w:rFonts w:ascii="Arial" w:hAnsi="Arial" w:cs="Arial"/>
                <w:b/>
                <w:bCs/>
                <w:sz w:val="17"/>
                <w:szCs w:val="17"/>
              </w:rPr>
              <w:t xml:space="preserve">  </w:t>
            </w:r>
            <w:r w:rsidRPr="00FE3694">
              <w:rPr>
                <w:rFonts w:ascii="Arial" w:hAnsi="Arial" w:cs="Arial"/>
                <w:bCs/>
                <w:sz w:val="17"/>
                <w:szCs w:val="17"/>
              </w:rPr>
              <w:t>Describe and calculate how the magnitude of the gravitational force between two objects depends on their masses and the distance between their centers.</w:t>
            </w:r>
          </w:p>
        </w:tc>
      </w:tr>
    </w:tbl>
    <w:p w:rsidR="002436CA" w:rsidRPr="007438FA" w:rsidRDefault="002436CA">
      <w:pPr>
        <w:rPr>
          <w:rFonts w:ascii="Arial" w:hAnsi="Arial" w:cs="Arial"/>
          <w:sz w:val="17"/>
          <w:szCs w:val="17"/>
        </w:rPr>
      </w:pPr>
    </w:p>
    <w:sectPr w:rsidR="002436CA"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51" w:rsidRDefault="00603C51" w:rsidP="00BC0026">
      <w:r>
        <w:separator/>
      </w:r>
    </w:p>
  </w:endnote>
  <w:endnote w:type="continuationSeparator" w:id="0">
    <w:p w:rsidR="00603C51" w:rsidRDefault="00603C51"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51" w:rsidRDefault="00603C51"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C51" w:rsidRDefault="00603C51"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51" w:rsidRPr="00784AEF" w:rsidRDefault="00603C51"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FE3694">
      <w:rPr>
        <w:rStyle w:val="PageNumber"/>
        <w:rFonts w:ascii="Arial" w:hAnsi="Arial"/>
        <w:noProof/>
        <w:sz w:val="20"/>
      </w:rPr>
      <w:t>1</w:t>
    </w:r>
    <w:r w:rsidRPr="00784AEF">
      <w:rPr>
        <w:rStyle w:val="PageNumber"/>
        <w:rFonts w:ascii="Arial" w:hAnsi="Arial"/>
        <w:sz w:val="20"/>
      </w:rPr>
      <w:fldChar w:fldCharType="end"/>
    </w:r>
  </w:p>
  <w:p w:rsidR="00603C51" w:rsidRPr="00971F47" w:rsidRDefault="00603C51"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r>
      <w:rPr>
        <w:rFonts w:ascii="Arial" w:hAnsi="Arial"/>
        <w:sz w:val="20"/>
      </w:rPr>
      <w:t xml:space="preserve">         </w:t>
    </w:r>
    <w:r>
      <w:rPr>
        <w:rFonts w:ascii="Tahoma" w:hAnsi="Tahoma" w:cs="Tahoma"/>
        <w:color w:val="00000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51" w:rsidRDefault="00603C51" w:rsidP="00BC0026">
      <w:r>
        <w:separator/>
      </w:r>
    </w:p>
  </w:footnote>
  <w:footnote w:type="continuationSeparator" w:id="0">
    <w:p w:rsidR="00603C51" w:rsidRDefault="00603C51"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51" w:rsidRPr="00F17693" w:rsidRDefault="00603C51">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8426F4"/>
    <w:rsid w:val="00011784"/>
    <w:rsid w:val="00012156"/>
    <w:rsid w:val="00046199"/>
    <w:rsid w:val="00046B4D"/>
    <w:rsid w:val="00047DEA"/>
    <w:rsid w:val="00055349"/>
    <w:rsid w:val="00064002"/>
    <w:rsid w:val="000A588A"/>
    <w:rsid w:val="000C5321"/>
    <w:rsid w:val="000C7DA8"/>
    <w:rsid w:val="001346F7"/>
    <w:rsid w:val="001501A7"/>
    <w:rsid w:val="001966BE"/>
    <w:rsid w:val="0022663F"/>
    <w:rsid w:val="002436CA"/>
    <w:rsid w:val="002451D1"/>
    <w:rsid w:val="00250B28"/>
    <w:rsid w:val="00261820"/>
    <w:rsid w:val="00282CCA"/>
    <w:rsid w:val="002B3E8B"/>
    <w:rsid w:val="002D2597"/>
    <w:rsid w:val="002D4741"/>
    <w:rsid w:val="002F1BD2"/>
    <w:rsid w:val="00303811"/>
    <w:rsid w:val="0033553A"/>
    <w:rsid w:val="003450EA"/>
    <w:rsid w:val="003916B9"/>
    <w:rsid w:val="00391FB9"/>
    <w:rsid w:val="003A5DF3"/>
    <w:rsid w:val="003C6F96"/>
    <w:rsid w:val="0044481F"/>
    <w:rsid w:val="0044789B"/>
    <w:rsid w:val="005134D0"/>
    <w:rsid w:val="005235DA"/>
    <w:rsid w:val="00553499"/>
    <w:rsid w:val="00597032"/>
    <w:rsid w:val="00603C51"/>
    <w:rsid w:val="006166D3"/>
    <w:rsid w:val="00616E15"/>
    <w:rsid w:val="006837CA"/>
    <w:rsid w:val="0072680D"/>
    <w:rsid w:val="00740E1B"/>
    <w:rsid w:val="007438FA"/>
    <w:rsid w:val="007645B5"/>
    <w:rsid w:val="0077424B"/>
    <w:rsid w:val="00784AEF"/>
    <w:rsid w:val="008426F4"/>
    <w:rsid w:val="00865D4B"/>
    <w:rsid w:val="008E3621"/>
    <w:rsid w:val="008F19A9"/>
    <w:rsid w:val="008F40F7"/>
    <w:rsid w:val="00912124"/>
    <w:rsid w:val="00915808"/>
    <w:rsid w:val="00933D7F"/>
    <w:rsid w:val="009558F3"/>
    <w:rsid w:val="00971F47"/>
    <w:rsid w:val="00974F8A"/>
    <w:rsid w:val="00992FFB"/>
    <w:rsid w:val="009A25F5"/>
    <w:rsid w:val="00A304A4"/>
    <w:rsid w:val="00A35B89"/>
    <w:rsid w:val="00A705FE"/>
    <w:rsid w:val="00A7223E"/>
    <w:rsid w:val="00A74A6E"/>
    <w:rsid w:val="00A91C01"/>
    <w:rsid w:val="00AD2015"/>
    <w:rsid w:val="00AD29B2"/>
    <w:rsid w:val="00AD2E48"/>
    <w:rsid w:val="00AE21B6"/>
    <w:rsid w:val="00B40112"/>
    <w:rsid w:val="00BC0026"/>
    <w:rsid w:val="00BF79C1"/>
    <w:rsid w:val="00C537B9"/>
    <w:rsid w:val="00C74C1F"/>
    <w:rsid w:val="00CE0E82"/>
    <w:rsid w:val="00CE160C"/>
    <w:rsid w:val="00CF6203"/>
    <w:rsid w:val="00D21E68"/>
    <w:rsid w:val="00D844DD"/>
    <w:rsid w:val="00E166A3"/>
    <w:rsid w:val="00E34032"/>
    <w:rsid w:val="00E6752E"/>
    <w:rsid w:val="00E71319"/>
    <w:rsid w:val="00EA725E"/>
    <w:rsid w:val="00EC0956"/>
    <w:rsid w:val="00ED5688"/>
    <w:rsid w:val="00F17693"/>
    <w:rsid w:val="00F249E4"/>
    <w:rsid w:val="00F438CA"/>
    <w:rsid w:val="00F453C9"/>
    <w:rsid w:val="00F503A5"/>
    <w:rsid w:val="00FA76CA"/>
    <w:rsid w:val="00FC6F45"/>
    <w:rsid w:val="00FE3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1337</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Getting Your Bearings</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4</cp:revision>
  <cp:lastPrinted>2010-07-26T16:31:00Z</cp:lastPrinted>
  <dcterms:created xsi:type="dcterms:W3CDTF">2011-08-29T16:47:00Z</dcterms:created>
  <dcterms:modified xsi:type="dcterms:W3CDTF">2011-08-29T17:05:00Z</dcterms:modified>
</cp:coreProperties>
</file>