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9D" w:rsidRPr="00AE21B6" w:rsidRDefault="00CC719D" w:rsidP="00033E09">
      <w:pPr>
        <w:pStyle w:val="Header"/>
        <w:rPr>
          <w:rFonts w:ascii="Arial" w:hAnsi="Arial" w:cs="Verdana"/>
          <w:color w:val="000000"/>
          <w:sz w:val="20"/>
          <w:szCs w:val="21"/>
        </w:rPr>
      </w:pPr>
      <w:r>
        <w:rPr>
          <w:rFonts w:ascii="Arial" w:hAnsi="Arial" w:cs="Verdana"/>
          <w:b/>
          <w:color w:val="000000"/>
          <w:sz w:val="20"/>
          <w:szCs w:val="21"/>
        </w:rPr>
        <w:t>Water Fountain</w:t>
      </w:r>
      <w:r w:rsidRPr="00C74C1F">
        <w:rPr>
          <w:rFonts w:ascii="Arial" w:hAnsi="Arial"/>
        </w:rPr>
        <w:br/>
      </w:r>
      <w:r w:rsidRPr="00250B28">
        <w:rPr>
          <w:rFonts w:ascii="Arial" w:hAnsi="Arial" w:cs="Verdana"/>
          <w:color w:val="000000"/>
          <w:sz w:val="20"/>
          <w:szCs w:val="21"/>
        </w:rPr>
        <w:t xml:space="preserve">Lesson focuses on </w:t>
      </w:r>
      <w:r>
        <w:rPr>
          <w:rFonts w:ascii="Arial" w:hAnsi="Arial" w:cs="Verdana"/>
          <w:color w:val="000000"/>
          <w:sz w:val="20"/>
          <w:szCs w:val="21"/>
        </w:rPr>
        <w:t>d</w:t>
      </w:r>
      <w:r w:rsidRPr="007645B5">
        <w:rPr>
          <w:rFonts w:ascii="Arial" w:hAnsi="Arial" w:cs="Verdana"/>
          <w:color w:val="000000"/>
          <w:sz w:val="20"/>
          <w:szCs w:val="21"/>
        </w:rPr>
        <w:t>emonstrat</w:t>
      </w:r>
      <w:r>
        <w:rPr>
          <w:rFonts w:ascii="Arial" w:hAnsi="Arial" w:cs="Verdana"/>
          <w:color w:val="000000"/>
          <w:sz w:val="20"/>
          <w:szCs w:val="21"/>
        </w:rPr>
        <w:t>ing</w:t>
      </w:r>
      <w:r w:rsidRPr="00033E09">
        <w:rPr>
          <w:rFonts w:ascii="Arial" w:hAnsi="Arial" w:cs="Verdana"/>
          <w:color w:val="000000"/>
          <w:sz w:val="20"/>
          <w:szCs w:val="21"/>
        </w:rPr>
        <w:t xml:space="preserve"> how a hydraulic pump works. Students work in teams to design and build a unique water fountain that employs a hydraulic pump.</w:t>
      </w:r>
    </w:p>
    <w:p w:rsidR="00CC719D" w:rsidRPr="00A74A6E" w:rsidRDefault="00CC719D" w:rsidP="00A74A6E">
      <w:pPr>
        <w:pStyle w:val="Header"/>
        <w:rPr>
          <w:rFonts w:ascii="Arial" w:hAnsi="Arial" w:cs="Verdana"/>
          <w:color w:val="000000"/>
          <w:sz w:val="21"/>
          <w:szCs w:val="21"/>
        </w:rPr>
      </w:pP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68"/>
        <w:gridCol w:w="2520"/>
        <w:gridCol w:w="2520"/>
        <w:gridCol w:w="2520"/>
        <w:gridCol w:w="2160"/>
        <w:gridCol w:w="2160"/>
      </w:tblGrid>
      <w:tr w:rsidR="00CC719D" w:rsidRPr="00EA725E" w:rsidTr="007645B5">
        <w:trPr>
          <w:tblHeader/>
        </w:trPr>
        <w:tc>
          <w:tcPr>
            <w:tcW w:w="2268"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Grade 5</w:t>
            </w:r>
          </w:p>
        </w:tc>
        <w:tc>
          <w:tcPr>
            <w:tcW w:w="2520"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Grade 6</w:t>
            </w:r>
          </w:p>
        </w:tc>
        <w:tc>
          <w:tcPr>
            <w:tcW w:w="2520"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Grade 7</w:t>
            </w:r>
          </w:p>
        </w:tc>
        <w:tc>
          <w:tcPr>
            <w:tcW w:w="2520"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Grade 8</w:t>
            </w:r>
          </w:p>
        </w:tc>
        <w:tc>
          <w:tcPr>
            <w:tcW w:w="2160"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IPC</w:t>
            </w:r>
          </w:p>
        </w:tc>
        <w:tc>
          <w:tcPr>
            <w:tcW w:w="2160" w:type="dxa"/>
            <w:shd w:val="clear" w:color="auto" w:fill="E6E6E6"/>
          </w:tcPr>
          <w:p w:rsidR="00CC719D" w:rsidRPr="00EA725E" w:rsidRDefault="00CC719D" w:rsidP="00EA725E">
            <w:pPr>
              <w:jc w:val="center"/>
              <w:rPr>
                <w:rFonts w:ascii="Arial Bold" w:hAnsi="Arial Bold"/>
                <w:sz w:val="20"/>
              </w:rPr>
            </w:pPr>
            <w:r w:rsidRPr="00EA725E">
              <w:rPr>
                <w:rFonts w:ascii="Arial Bold" w:hAnsi="Arial Bold"/>
                <w:sz w:val="20"/>
              </w:rPr>
              <w:t>Physics</w:t>
            </w:r>
          </w:p>
        </w:tc>
      </w:tr>
      <w:tr w:rsidR="00CC719D" w:rsidRPr="00EA725E" w:rsidTr="007438FA">
        <w:trPr>
          <w:trHeight w:val="288"/>
        </w:trPr>
        <w:tc>
          <w:tcPr>
            <w:tcW w:w="14148" w:type="dxa"/>
            <w:gridSpan w:val="6"/>
            <w:vAlign w:val="center"/>
          </w:tcPr>
          <w:p w:rsidR="00CC719D" w:rsidRPr="00EA725E" w:rsidRDefault="00CC719D" w:rsidP="00764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C719D" w:rsidRPr="00EA725E" w:rsidRDefault="00CC719D" w:rsidP="00282CCA"/>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C719D" w:rsidRPr="00EA725E" w:rsidRDefault="00CC719D" w:rsidP="00282CCA"/>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CC719D" w:rsidRPr="00EA725E" w:rsidRDefault="00CC719D" w:rsidP="0022663F"/>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16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CC719D" w:rsidRPr="00EA725E" w:rsidTr="007645B5">
        <w:tc>
          <w:tcPr>
            <w:tcW w:w="2268"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CC719D" w:rsidRPr="00EA725E" w:rsidRDefault="00CC719D" w:rsidP="00282CCA">
            <w:pPr>
              <w:rPr>
                <w:rFonts w:ascii="Arial" w:hAnsi="Arial" w:cs="Arial"/>
                <w:color w:val="000000"/>
                <w:sz w:val="17"/>
                <w:szCs w:val="17"/>
              </w:rPr>
            </w:pPr>
          </w:p>
        </w:tc>
        <w:tc>
          <w:tcPr>
            <w:tcW w:w="2520" w:type="dxa"/>
          </w:tcPr>
          <w:p w:rsidR="00CC719D" w:rsidRPr="00EA725E" w:rsidRDefault="00CC719D"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520" w:type="dxa"/>
          </w:tcPr>
          <w:p w:rsidR="00CC719D" w:rsidRPr="00EA725E"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CC719D" w:rsidRPr="00EA725E" w:rsidRDefault="00CC719D" w:rsidP="0022663F">
            <w:pPr>
              <w:rPr>
                <w:rFonts w:ascii="Arial" w:hAnsi="Arial" w:cs="Arial"/>
                <w:color w:val="000000"/>
                <w:sz w:val="17"/>
                <w:szCs w:val="17"/>
              </w:rPr>
            </w:pPr>
          </w:p>
        </w:tc>
        <w:tc>
          <w:tcPr>
            <w:tcW w:w="2160" w:type="dxa"/>
          </w:tcPr>
          <w:p w:rsidR="00CC719D" w:rsidRPr="00EA725E" w:rsidRDefault="00CC719D" w:rsidP="0022663F">
            <w:pPr>
              <w:rPr>
                <w:rFonts w:ascii="Arial" w:hAnsi="Arial" w:cs="Arial"/>
                <w:color w:val="000000"/>
                <w:sz w:val="17"/>
                <w:szCs w:val="17"/>
              </w:rPr>
            </w:pPr>
          </w:p>
        </w:tc>
        <w:tc>
          <w:tcPr>
            <w:tcW w:w="2160" w:type="dxa"/>
          </w:tcPr>
          <w:p w:rsidR="00CC719D" w:rsidRPr="00EA725E" w:rsidRDefault="00CC719D" w:rsidP="00EA725E">
            <w:pPr>
              <w:pStyle w:val="subparagrapha"/>
              <w:spacing w:before="2" w:after="2"/>
              <w:rPr>
                <w:rFonts w:ascii="Arial" w:hAnsi="Arial" w:cs="Arial"/>
                <w:bCs/>
                <w:iCs/>
                <w:color w:val="000000"/>
                <w:sz w:val="17"/>
                <w:szCs w:val="17"/>
              </w:rPr>
            </w:pPr>
          </w:p>
        </w:tc>
      </w:tr>
      <w:tr w:rsidR="00CC719D" w:rsidRPr="00EA725E" w:rsidTr="007645B5">
        <w:tc>
          <w:tcPr>
            <w:tcW w:w="2268" w:type="dxa"/>
          </w:tcPr>
          <w:p w:rsidR="00CC719D" w:rsidRPr="00EA725E" w:rsidRDefault="00CC719D"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2520" w:type="dxa"/>
          </w:tcPr>
          <w:p w:rsidR="00CC719D" w:rsidRPr="00EA725E" w:rsidRDefault="00CC719D"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520" w:type="dxa"/>
          </w:tcPr>
          <w:p w:rsidR="00CC719D" w:rsidRPr="00EA725E" w:rsidRDefault="00CC719D"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520" w:type="dxa"/>
          </w:tcPr>
          <w:p w:rsidR="00CC719D" w:rsidRPr="00EA725E" w:rsidRDefault="00CC719D"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160" w:type="dxa"/>
          </w:tcPr>
          <w:p w:rsidR="00CC719D" w:rsidRPr="00EA725E" w:rsidRDefault="00CC719D"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160" w:type="dxa"/>
          </w:tcPr>
          <w:p w:rsidR="00CC719D" w:rsidRPr="00EA725E" w:rsidRDefault="00CC719D"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C719D" w:rsidRPr="00EA725E" w:rsidTr="007645B5">
        <w:tc>
          <w:tcPr>
            <w:tcW w:w="2268" w:type="dxa"/>
          </w:tcPr>
          <w:p w:rsidR="00CC719D" w:rsidRPr="00EA725E" w:rsidRDefault="00CC719D" w:rsidP="00616E15">
            <w:pPr>
              <w:rPr>
                <w:rFonts w:ascii="Arial" w:hAnsi="Arial" w:cs="Arial"/>
                <w:color w:val="000000"/>
                <w:sz w:val="17"/>
                <w:szCs w:val="17"/>
              </w:rPr>
            </w:pPr>
          </w:p>
        </w:tc>
        <w:tc>
          <w:tcPr>
            <w:tcW w:w="2520" w:type="dxa"/>
          </w:tcPr>
          <w:p w:rsidR="00CC719D" w:rsidRPr="00EA725E" w:rsidRDefault="00CC719D" w:rsidP="00282CCA">
            <w:pPr>
              <w:rPr>
                <w:rFonts w:ascii="Arial" w:hAnsi="Arial" w:cs="Arial"/>
                <w:color w:val="000000"/>
                <w:sz w:val="17"/>
                <w:szCs w:val="17"/>
              </w:rPr>
            </w:pPr>
          </w:p>
        </w:tc>
        <w:tc>
          <w:tcPr>
            <w:tcW w:w="2520" w:type="dxa"/>
          </w:tcPr>
          <w:p w:rsidR="00CC719D" w:rsidRPr="00EA725E" w:rsidRDefault="00CC719D">
            <w:pPr>
              <w:rPr>
                <w:rFonts w:ascii="Arial" w:hAnsi="Arial" w:cs="Arial"/>
                <w:color w:val="000000"/>
                <w:sz w:val="17"/>
                <w:szCs w:val="17"/>
              </w:rPr>
            </w:pPr>
          </w:p>
        </w:tc>
        <w:tc>
          <w:tcPr>
            <w:tcW w:w="2520" w:type="dxa"/>
          </w:tcPr>
          <w:p w:rsidR="00CC719D" w:rsidRPr="00EA725E" w:rsidRDefault="00CC719D">
            <w:pPr>
              <w:rPr>
                <w:rFonts w:ascii="Arial" w:hAnsi="Arial" w:cs="Arial"/>
                <w:color w:val="000000"/>
                <w:sz w:val="17"/>
                <w:szCs w:val="17"/>
              </w:rPr>
            </w:pPr>
          </w:p>
        </w:tc>
        <w:tc>
          <w:tcPr>
            <w:tcW w:w="2160" w:type="dxa"/>
          </w:tcPr>
          <w:p w:rsidR="00CC719D" w:rsidRPr="00EA725E" w:rsidRDefault="00CC719D"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160" w:type="dxa"/>
          </w:tcPr>
          <w:p w:rsidR="00CC719D" w:rsidRPr="009A25F5" w:rsidRDefault="00CC719D"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CC719D" w:rsidRPr="007438FA" w:rsidTr="007438FA">
        <w:trPr>
          <w:trHeight w:val="288"/>
        </w:trPr>
        <w:tc>
          <w:tcPr>
            <w:tcW w:w="14148" w:type="dxa"/>
            <w:gridSpan w:val="6"/>
            <w:vAlign w:val="center"/>
          </w:tcPr>
          <w:p w:rsidR="00CC719D" w:rsidRPr="007438FA" w:rsidRDefault="00CC719D" w:rsidP="007645B5">
            <w:pPr>
              <w:jc w:val="center"/>
              <w:rPr>
                <w:rFonts w:ascii="Arial" w:hAnsi="Arial" w:cs="Arial"/>
                <w:b/>
                <w:color w:val="000000"/>
                <w:sz w:val="20"/>
                <w:szCs w:val="20"/>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CC719D" w:rsidRPr="007438FA" w:rsidTr="007645B5">
        <w:tc>
          <w:tcPr>
            <w:tcW w:w="2268" w:type="dxa"/>
          </w:tcPr>
          <w:p w:rsidR="00CC719D" w:rsidRPr="007438FA"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the uses of energy including mechanical, light, thermal, electrical, and sound energy.</w:t>
            </w:r>
          </w:p>
        </w:tc>
        <w:tc>
          <w:tcPr>
            <w:tcW w:w="2520" w:type="dxa"/>
          </w:tcPr>
          <w:p w:rsidR="00CC719D" w:rsidRPr="00462CE6" w:rsidRDefault="00CC719D" w:rsidP="00593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p w:rsidR="00CC719D" w:rsidRPr="007438FA" w:rsidRDefault="00CC719D" w:rsidP="00282CCA">
            <w:pPr>
              <w:rPr>
                <w:rFonts w:ascii="Arial" w:hAnsi="Arial" w:cs="Arial"/>
                <w:color w:val="000000"/>
                <w:sz w:val="17"/>
                <w:szCs w:val="17"/>
              </w:rPr>
            </w:pPr>
          </w:p>
        </w:tc>
        <w:tc>
          <w:tcPr>
            <w:tcW w:w="2520" w:type="dxa"/>
          </w:tcPr>
          <w:p w:rsidR="00CC719D" w:rsidRPr="007438FA" w:rsidRDefault="00CC719D" w:rsidP="00CF6203">
            <w:pPr>
              <w:rPr>
                <w:rFonts w:ascii="Arial" w:hAnsi="Arial" w:cs="Arial"/>
                <w:color w:val="000000"/>
                <w:sz w:val="17"/>
                <w:szCs w:val="17"/>
              </w:rPr>
            </w:pPr>
          </w:p>
        </w:tc>
        <w:tc>
          <w:tcPr>
            <w:tcW w:w="2520" w:type="dxa"/>
          </w:tcPr>
          <w:p w:rsidR="00CC719D" w:rsidRPr="007438FA" w:rsidRDefault="00CC719D" w:rsidP="00CF6203">
            <w:pPr>
              <w:rPr>
                <w:rFonts w:ascii="Arial" w:hAnsi="Arial" w:cs="Arial"/>
                <w:color w:val="000000"/>
                <w:sz w:val="17"/>
                <w:szCs w:val="17"/>
              </w:rPr>
            </w:pPr>
            <w:r w:rsidRPr="007438FA">
              <w:rPr>
                <w:rFonts w:ascii="Arial" w:hAnsi="Arial" w:cs="Arial"/>
                <w:color w:val="000000"/>
                <w:sz w:val="17"/>
                <w:szCs w:val="17"/>
              </w:rPr>
              <w:t>6.A  Demonstrate and calculate how unbalanced forces change the speed or direction of an object's motion</w:t>
            </w:r>
            <w:r>
              <w:rPr>
                <w:rFonts w:ascii="Arial" w:hAnsi="Arial" w:cs="Arial"/>
                <w:color w:val="000000"/>
                <w:sz w:val="17"/>
                <w:szCs w:val="17"/>
              </w:rPr>
              <w:t>.</w:t>
            </w:r>
          </w:p>
        </w:tc>
        <w:tc>
          <w:tcPr>
            <w:tcW w:w="2160" w:type="dxa"/>
          </w:tcPr>
          <w:p w:rsidR="00CC719D" w:rsidRPr="007438FA" w:rsidRDefault="00CC719D"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160" w:type="dxa"/>
          </w:tcPr>
          <w:p w:rsidR="00CC719D" w:rsidRDefault="00CC719D">
            <w:pPr>
              <w:rPr>
                <w:rFonts w:ascii="Arial" w:hAnsi="Arial" w:cs="Arial"/>
                <w:color w:val="000000"/>
                <w:sz w:val="17"/>
                <w:szCs w:val="17"/>
              </w:rPr>
            </w:pPr>
            <w:r>
              <w:rPr>
                <w:rFonts w:ascii="Arial" w:hAnsi="Arial" w:cs="Arial"/>
                <w:color w:val="000000"/>
                <w:sz w:val="17"/>
                <w:szCs w:val="17"/>
              </w:rPr>
              <w:t xml:space="preserve">4.B  </w:t>
            </w:r>
            <w:r w:rsidRPr="005934A0">
              <w:rPr>
                <w:rFonts w:ascii="Arial" w:hAnsi="Arial" w:cs="Arial"/>
                <w:color w:val="000000"/>
                <w:sz w:val="17"/>
                <w:szCs w:val="17"/>
              </w:rPr>
              <w:t>Describe and analyze motion in one dimension using equations with the concepts of distance, displacement, speed, average velocity, instantaneous velocity, and acceleration.</w:t>
            </w:r>
          </w:p>
          <w:p w:rsidR="00CC719D" w:rsidRPr="007438FA" w:rsidRDefault="00CC719D">
            <w:pPr>
              <w:rPr>
                <w:rFonts w:ascii="Arial" w:hAnsi="Arial" w:cs="Arial"/>
                <w:color w:val="000000"/>
                <w:sz w:val="17"/>
                <w:szCs w:val="17"/>
              </w:rPr>
            </w:pPr>
          </w:p>
        </w:tc>
      </w:tr>
      <w:tr w:rsidR="00CC719D" w:rsidRPr="007438FA" w:rsidTr="007645B5">
        <w:tc>
          <w:tcPr>
            <w:tcW w:w="2268" w:type="dxa"/>
          </w:tcPr>
          <w:p w:rsidR="00CC719D" w:rsidRPr="007438FA"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7438FA">
              <w:rPr>
                <w:rFonts w:ascii="Arial" w:hAnsi="Arial" w:cs="Arial"/>
                <w:color w:val="000000"/>
                <w:sz w:val="17"/>
                <w:szCs w:val="17"/>
              </w:rPr>
              <w:t>6.D  Design an experiment that tests the effect of force on an object.</w:t>
            </w:r>
          </w:p>
        </w:tc>
        <w:tc>
          <w:tcPr>
            <w:tcW w:w="2520" w:type="dxa"/>
          </w:tcPr>
          <w:p w:rsidR="00CC719D" w:rsidRPr="007438FA" w:rsidRDefault="00CC719D"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520" w:type="dxa"/>
          </w:tcPr>
          <w:p w:rsidR="00CC719D" w:rsidRPr="007438FA" w:rsidRDefault="00CC719D" w:rsidP="00CF6203">
            <w:pPr>
              <w:rPr>
                <w:rFonts w:ascii="Arial" w:hAnsi="Arial" w:cs="Arial"/>
                <w:sz w:val="17"/>
                <w:szCs w:val="17"/>
              </w:rPr>
            </w:pPr>
          </w:p>
        </w:tc>
        <w:tc>
          <w:tcPr>
            <w:tcW w:w="2520" w:type="dxa"/>
          </w:tcPr>
          <w:p w:rsidR="00CC719D" w:rsidRPr="005934A0" w:rsidRDefault="00CC719D" w:rsidP="00CF6203">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2160" w:type="dxa"/>
          </w:tcPr>
          <w:p w:rsidR="00CC719D" w:rsidRPr="007438FA" w:rsidRDefault="00CC719D"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160" w:type="dxa"/>
          </w:tcPr>
          <w:p w:rsidR="00CC719D" w:rsidRPr="007438FA" w:rsidRDefault="00CC719D">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CC719D" w:rsidRPr="007438FA" w:rsidTr="007645B5">
        <w:tc>
          <w:tcPr>
            <w:tcW w:w="2268" w:type="dxa"/>
          </w:tcPr>
          <w:p w:rsidR="00CC719D" w:rsidRPr="007438FA"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462CE6" w:rsidRDefault="00CC719D" w:rsidP="005934A0">
            <w:pPr>
              <w:rPr>
                <w:rFonts w:ascii="Arial" w:hAnsi="Arial" w:cs="Arial"/>
                <w:color w:val="000000"/>
                <w:sz w:val="17"/>
                <w:szCs w:val="17"/>
              </w:rPr>
            </w:pPr>
            <w:r w:rsidRPr="00462CE6">
              <w:rPr>
                <w:rFonts w:ascii="Arial" w:hAnsi="Arial" w:cs="Arial"/>
                <w:color w:val="000000"/>
                <w:sz w:val="17"/>
                <w:szCs w:val="17"/>
              </w:rPr>
              <w:t>9.C  Demonstrate energy transformations such as the energy in a flashlight battery changes from chemical energy to electrical energy to light energy.</w:t>
            </w:r>
          </w:p>
          <w:p w:rsidR="00CC719D" w:rsidRPr="007438FA" w:rsidRDefault="00CC719D" w:rsidP="00CF6203">
            <w:pPr>
              <w:rPr>
                <w:rFonts w:ascii="Arial" w:hAnsi="Arial" w:cs="Arial"/>
                <w:i/>
                <w:iCs/>
                <w:color w:val="000000"/>
                <w:sz w:val="17"/>
                <w:szCs w:val="17"/>
              </w:rPr>
            </w:pPr>
          </w:p>
        </w:tc>
        <w:tc>
          <w:tcPr>
            <w:tcW w:w="2520" w:type="dxa"/>
          </w:tcPr>
          <w:p w:rsidR="00CC719D" w:rsidRPr="007438FA" w:rsidRDefault="00CC719D" w:rsidP="00CE0E82">
            <w:pPr>
              <w:rPr>
                <w:rFonts w:ascii="Arial" w:hAnsi="Arial" w:cs="Arial"/>
                <w:sz w:val="17"/>
                <w:szCs w:val="17"/>
              </w:rPr>
            </w:pPr>
          </w:p>
        </w:tc>
        <w:tc>
          <w:tcPr>
            <w:tcW w:w="2520" w:type="dxa"/>
          </w:tcPr>
          <w:p w:rsidR="00CC719D" w:rsidRPr="007438FA" w:rsidRDefault="00CC719D">
            <w:pPr>
              <w:rPr>
                <w:rFonts w:ascii="Arial" w:hAnsi="Arial" w:cs="Arial"/>
                <w:sz w:val="17"/>
                <w:szCs w:val="17"/>
              </w:rPr>
            </w:pPr>
          </w:p>
        </w:tc>
        <w:tc>
          <w:tcPr>
            <w:tcW w:w="2160" w:type="dxa"/>
          </w:tcPr>
          <w:p w:rsidR="00CC719D" w:rsidRPr="007438FA" w:rsidRDefault="00CC719D" w:rsidP="002D2597">
            <w:pPr>
              <w:rPr>
                <w:rFonts w:ascii="Arial" w:hAnsi="Arial" w:cs="Arial"/>
                <w:sz w:val="17"/>
                <w:szCs w:val="17"/>
              </w:rPr>
            </w:pPr>
            <w:r>
              <w:rPr>
                <w:rFonts w:ascii="Arial" w:hAnsi="Arial" w:cs="Arial"/>
                <w:sz w:val="17"/>
                <w:szCs w:val="17"/>
              </w:rPr>
              <w:t xml:space="preserve">4.D  </w:t>
            </w:r>
            <w:r w:rsidRPr="005934A0">
              <w:rPr>
                <w:rFonts w:ascii="Arial" w:hAnsi="Arial" w:cs="Arial"/>
                <w:sz w:val="17"/>
                <w:szCs w:val="17"/>
              </w:rPr>
              <w:t>Assess the relationship between force, mass and acceleration, noting the relationship is independent of the nature of the force, using equipment such as dynamic carts, moving toys, vehicles and falling objects.</w:t>
            </w:r>
          </w:p>
        </w:tc>
        <w:tc>
          <w:tcPr>
            <w:tcW w:w="2160" w:type="dxa"/>
          </w:tcPr>
          <w:p w:rsidR="00CC719D" w:rsidRPr="007438FA" w:rsidRDefault="00CC719D">
            <w:pPr>
              <w:rPr>
                <w:rFonts w:ascii="Arial" w:hAnsi="Arial" w:cs="Arial"/>
                <w:sz w:val="17"/>
                <w:szCs w:val="17"/>
              </w:rPr>
            </w:pPr>
            <w:r>
              <w:rPr>
                <w:rFonts w:ascii="Arial" w:hAnsi="Arial" w:cs="Arial"/>
                <w:sz w:val="17"/>
                <w:szCs w:val="17"/>
              </w:rPr>
              <w:t xml:space="preserve">6.B  </w:t>
            </w:r>
            <w:r w:rsidRPr="005934A0">
              <w:rPr>
                <w:rFonts w:ascii="Arial" w:hAnsi="Arial" w:cs="Arial"/>
                <w:sz w:val="17"/>
                <w:szCs w:val="17"/>
              </w:rPr>
              <w:t>Investigate examples of kinetic and potential energy and their transformations.</w:t>
            </w:r>
          </w:p>
        </w:tc>
      </w:tr>
      <w:tr w:rsidR="00CC719D" w:rsidRPr="007438FA" w:rsidTr="007645B5">
        <w:tc>
          <w:tcPr>
            <w:tcW w:w="2268" w:type="dxa"/>
          </w:tcPr>
          <w:p w:rsidR="00CC719D" w:rsidRPr="007438FA"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7438FA" w:rsidRDefault="00CC719D" w:rsidP="00CF6203">
            <w:pPr>
              <w:rPr>
                <w:rFonts w:ascii="Arial" w:hAnsi="Arial" w:cs="Arial"/>
                <w:color w:val="000000"/>
                <w:sz w:val="17"/>
                <w:szCs w:val="17"/>
              </w:rPr>
            </w:pPr>
          </w:p>
        </w:tc>
        <w:tc>
          <w:tcPr>
            <w:tcW w:w="2520" w:type="dxa"/>
          </w:tcPr>
          <w:p w:rsidR="00CC719D" w:rsidRPr="007438FA" w:rsidRDefault="00CC719D" w:rsidP="00CE0E82">
            <w:pPr>
              <w:rPr>
                <w:rFonts w:ascii="Arial" w:hAnsi="Arial" w:cs="Arial"/>
                <w:sz w:val="17"/>
                <w:szCs w:val="17"/>
              </w:rPr>
            </w:pPr>
          </w:p>
        </w:tc>
        <w:tc>
          <w:tcPr>
            <w:tcW w:w="2520" w:type="dxa"/>
          </w:tcPr>
          <w:p w:rsidR="00CC719D" w:rsidRPr="007438FA" w:rsidRDefault="00CC719D">
            <w:pPr>
              <w:rPr>
                <w:rFonts w:ascii="Arial" w:hAnsi="Arial" w:cs="Arial"/>
                <w:sz w:val="17"/>
                <w:szCs w:val="17"/>
              </w:rPr>
            </w:pPr>
          </w:p>
        </w:tc>
        <w:tc>
          <w:tcPr>
            <w:tcW w:w="2160" w:type="dxa"/>
          </w:tcPr>
          <w:p w:rsidR="00CC719D" w:rsidRPr="007438FA" w:rsidRDefault="00CC719D"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160" w:type="dxa"/>
          </w:tcPr>
          <w:p w:rsidR="00CC719D" w:rsidRPr="007438FA" w:rsidRDefault="00CC719D">
            <w:pPr>
              <w:rPr>
                <w:rFonts w:ascii="Arial" w:hAnsi="Arial" w:cs="Arial"/>
                <w:color w:val="000000"/>
                <w:sz w:val="17"/>
                <w:szCs w:val="17"/>
              </w:rPr>
            </w:pPr>
          </w:p>
        </w:tc>
      </w:tr>
      <w:tr w:rsidR="00CC719D" w:rsidRPr="007438FA" w:rsidTr="007645B5">
        <w:tc>
          <w:tcPr>
            <w:tcW w:w="2268" w:type="dxa"/>
          </w:tcPr>
          <w:p w:rsidR="00CC719D" w:rsidRPr="007438FA" w:rsidRDefault="00CC719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CC719D" w:rsidRPr="007438FA" w:rsidRDefault="00CC719D" w:rsidP="00CF6203">
            <w:pPr>
              <w:rPr>
                <w:rFonts w:ascii="Arial" w:hAnsi="Arial" w:cs="Arial"/>
                <w:color w:val="000000"/>
                <w:sz w:val="17"/>
                <w:szCs w:val="17"/>
              </w:rPr>
            </w:pPr>
          </w:p>
        </w:tc>
        <w:tc>
          <w:tcPr>
            <w:tcW w:w="2520" w:type="dxa"/>
          </w:tcPr>
          <w:p w:rsidR="00CC719D" w:rsidRPr="007438FA" w:rsidRDefault="00CC719D" w:rsidP="00CE0E82">
            <w:pPr>
              <w:rPr>
                <w:rFonts w:ascii="Arial" w:hAnsi="Arial" w:cs="Arial"/>
                <w:sz w:val="17"/>
                <w:szCs w:val="17"/>
              </w:rPr>
            </w:pPr>
          </w:p>
        </w:tc>
        <w:tc>
          <w:tcPr>
            <w:tcW w:w="2520" w:type="dxa"/>
          </w:tcPr>
          <w:p w:rsidR="00CC719D" w:rsidRPr="007438FA" w:rsidRDefault="00CC719D">
            <w:pPr>
              <w:rPr>
                <w:rFonts w:ascii="Arial" w:hAnsi="Arial" w:cs="Arial"/>
                <w:sz w:val="17"/>
                <w:szCs w:val="17"/>
              </w:rPr>
            </w:pPr>
          </w:p>
        </w:tc>
        <w:tc>
          <w:tcPr>
            <w:tcW w:w="2160" w:type="dxa"/>
          </w:tcPr>
          <w:p w:rsidR="00CC719D" w:rsidRPr="007438FA" w:rsidRDefault="00CC719D"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2160" w:type="dxa"/>
          </w:tcPr>
          <w:p w:rsidR="00CC719D" w:rsidRPr="007438FA" w:rsidRDefault="00CC719D">
            <w:pPr>
              <w:rPr>
                <w:rFonts w:ascii="Arial" w:hAnsi="Arial" w:cs="Arial"/>
                <w:color w:val="000000"/>
                <w:sz w:val="17"/>
                <w:szCs w:val="17"/>
              </w:rPr>
            </w:pPr>
          </w:p>
        </w:tc>
      </w:tr>
    </w:tbl>
    <w:p w:rsidR="00CC719D" w:rsidRPr="007438FA" w:rsidRDefault="00CC719D">
      <w:pPr>
        <w:rPr>
          <w:rFonts w:ascii="Arial" w:hAnsi="Arial" w:cs="Arial"/>
          <w:sz w:val="17"/>
          <w:szCs w:val="17"/>
        </w:rPr>
      </w:pPr>
    </w:p>
    <w:sectPr w:rsidR="00CC719D"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9D" w:rsidRDefault="00CC719D" w:rsidP="00BC0026">
      <w:r>
        <w:separator/>
      </w:r>
    </w:p>
  </w:endnote>
  <w:endnote w:type="continuationSeparator" w:id="0">
    <w:p w:rsidR="00CC719D" w:rsidRDefault="00CC719D"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9D" w:rsidRDefault="00CC719D"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19D" w:rsidRDefault="00CC719D"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9D" w:rsidRPr="00784AEF" w:rsidRDefault="00CC719D"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CC719D" w:rsidRPr="00971F47" w:rsidRDefault="00CC719D"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9D" w:rsidRDefault="00CC719D" w:rsidP="00BC0026">
      <w:r>
        <w:separator/>
      </w:r>
    </w:p>
  </w:footnote>
  <w:footnote w:type="continuationSeparator" w:id="0">
    <w:p w:rsidR="00CC719D" w:rsidRDefault="00CC719D"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9D" w:rsidRPr="00F17693" w:rsidRDefault="00CC719D">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33E09"/>
    <w:rsid w:val="00046199"/>
    <w:rsid w:val="00047DEA"/>
    <w:rsid w:val="00055349"/>
    <w:rsid w:val="00064002"/>
    <w:rsid w:val="000A588A"/>
    <w:rsid w:val="000C5321"/>
    <w:rsid w:val="000C7DA8"/>
    <w:rsid w:val="001346F7"/>
    <w:rsid w:val="001501A7"/>
    <w:rsid w:val="001966BE"/>
    <w:rsid w:val="001E2133"/>
    <w:rsid w:val="0020519F"/>
    <w:rsid w:val="0022663F"/>
    <w:rsid w:val="00250B28"/>
    <w:rsid w:val="00261820"/>
    <w:rsid w:val="00282CCA"/>
    <w:rsid w:val="002B3E8B"/>
    <w:rsid w:val="002D2597"/>
    <w:rsid w:val="002F1BD2"/>
    <w:rsid w:val="00303811"/>
    <w:rsid w:val="00305A0F"/>
    <w:rsid w:val="0033553A"/>
    <w:rsid w:val="003450EA"/>
    <w:rsid w:val="003916B9"/>
    <w:rsid w:val="003A5DF3"/>
    <w:rsid w:val="003D1D95"/>
    <w:rsid w:val="0044481F"/>
    <w:rsid w:val="0044789B"/>
    <w:rsid w:val="00462CE6"/>
    <w:rsid w:val="00483643"/>
    <w:rsid w:val="005134D0"/>
    <w:rsid w:val="00553499"/>
    <w:rsid w:val="005934A0"/>
    <w:rsid w:val="00597032"/>
    <w:rsid w:val="00616E15"/>
    <w:rsid w:val="006837CA"/>
    <w:rsid w:val="0072680D"/>
    <w:rsid w:val="007438FA"/>
    <w:rsid w:val="007645B5"/>
    <w:rsid w:val="0077424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35B89"/>
    <w:rsid w:val="00A705FE"/>
    <w:rsid w:val="00A7223E"/>
    <w:rsid w:val="00A74A6E"/>
    <w:rsid w:val="00A91C01"/>
    <w:rsid w:val="00A91EBD"/>
    <w:rsid w:val="00AD2E48"/>
    <w:rsid w:val="00AE21B6"/>
    <w:rsid w:val="00B40112"/>
    <w:rsid w:val="00BC0026"/>
    <w:rsid w:val="00BF79C1"/>
    <w:rsid w:val="00C537B9"/>
    <w:rsid w:val="00C74C1F"/>
    <w:rsid w:val="00CC719D"/>
    <w:rsid w:val="00CE0E82"/>
    <w:rsid w:val="00CE160C"/>
    <w:rsid w:val="00CF6203"/>
    <w:rsid w:val="00D21E68"/>
    <w:rsid w:val="00D844DD"/>
    <w:rsid w:val="00E166A3"/>
    <w:rsid w:val="00E34032"/>
    <w:rsid w:val="00E6752E"/>
    <w:rsid w:val="00E71319"/>
    <w:rsid w:val="00EA725E"/>
    <w:rsid w:val="00EC0956"/>
    <w:rsid w:val="00ED5688"/>
    <w:rsid w:val="00F17693"/>
    <w:rsid w:val="00F249E4"/>
    <w:rsid w:val="00F438CA"/>
    <w:rsid w:val="00F45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1262</Words>
  <Characters>7577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2010-08-25T18:09:00Z</dcterms:created>
  <dcterms:modified xsi:type="dcterms:W3CDTF">2010-08-26T19:27:00Z</dcterms:modified>
</cp:coreProperties>
</file>